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EE8" w:rsidRDefault="00211EE8">
      <w:pPr>
        <w:ind w:left="0" w:hanging="2"/>
      </w:pPr>
    </w:p>
    <w:p w:rsidR="00211EE8" w:rsidRDefault="006D7BAA">
      <w:pPr>
        <w:ind w:left="2" w:hanging="4"/>
        <w:jc w:val="center"/>
        <w:rPr>
          <w:rFonts w:ascii="Arial Rounded" w:eastAsia="Arial Rounded" w:hAnsi="Arial Rounded" w:cs="Arial Rounded"/>
          <w:b/>
          <w:color w:val="000000"/>
        </w:rPr>
      </w:pPr>
      <w:r>
        <w:rPr>
          <w:sz w:val="44"/>
          <w:szCs w:val="44"/>
        </w:rPr>
        <w:t xml:space="preserve">Fiche de </w:t>
      </w:r>
      <w:proofErr w:type="spellStart"/>
      <w:r>
        <w:rPr>
          <w:sz w:val="44"/>
          <w:szCs w:val="44"/>
        </w:rPr>
        <w:t>Formation</w:t>
      </w:r>
      <w:proofErr w:type="spellEnd"/>
      <w:r>
        <w:rPr>
          <w:sz w:val="44"/>
          <w:szCs w:val="44"/>
        </w:rPr>
        <w:t xml:space="preserve"> E-</w:t>
      </w:r>
      <w:proofErr w:type="spellStart"/>
      <w:r>
        <w:rPr>
          <w:sz w:val="44"/>
          <w:szCs w:val="44"/>
        </w:rPr>
        <w:t>Seniors</w:t>
      </w:r>
      <w:proofErr w:type="spellEnd"/>
    </w:p>
    <w:tbl>
      <w:tblPr>
        <w:tblStyle w:val="a2"/>
        <w:tblW w:w="9870" w:type="dxa"/>
        <w:tblInd w:w="-1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0"/>
        <w:gridCol w:w="7320"/>
      </w:tblGrid>
      <w:tr w:rsidR="00211EE8">
        <w:trPr>
          <w:trHeight w:val="996"/>
        </w:trPr>
        <w:tc>
          <w:tcPr>
            <w:tcW w:w="2550" w:type="dxa"/>
            <w:shd w:val="clear" w:color="auto" w:fill="FFC000"/>
            <w:tcMar>
              <w:top w:w="28" w:type="dxa"/>
              <w:left w:w="108" w:type="dxa"/>
              <w:bottom w:w="28" w:type="dxa"/>
              <w:right w:w="108" w:type="dxa"/>
            </w:tcMar>
            <w:vAlign w:val="center"/>
          </w:tcPr>
          <w:p w:rsidR="00211EE8" w:rsidRDefault="006D7BAA">
            <w:pPr>
              <w:ind w:left="0" w:hanging="2"/>
              <w:rPr>
                <w:rFonts w:ascii="Arial Rounded" w:eastAsia="Arial Rounded" w:hAnsi="Arial Rounded" w:cs="Arial Rounded"/>
                <w:b/>
              </w:rPr>
            </w:pPr>
            <w:proofErr w:type="spellStart"/>
            <w:r>
              <w:rPr>
                <w:rFonts w:ascii="Arial Rounded" w:eastAsia="Arial Rounded" w:hAnsi="Arial Rounded" w:cs="Arial Rounded"/>
                <w:b/>
              </w:rPr>
              <w:t>Titre</w:t>
            </w:r>
            <w:proofErr w:type="spellEnd"/>
          </w:p>
        </w:tc>
        <w:tc>
          <w:tcPr>
            <w:tcW w:w="7320" w:type="dxa"/>
            <w:tcMar>
              <w:top w:w="28" w:type="dxa"/>
              <w:left w:w="108" w:type="dxa"/>
              <w:bottom w:w="28" w:type="dxa"/>
              <w:right w:w="108" w:type="dxa"/>
            </w:tcMar>
            <w:vAlign w:val="center"/>
          </w:tcPr>
          <w:p w:rsidR="00211EE8" w:rsidRDefault="006D7BAA">
            <w:pPr>
              <w:spacing w:before="240" w:after="240"/>
              <w:ind w:left="0" w:hanging="2"/>
              <w:rPr>
                <w:b/>
              </w:rPr>
            </w:pPr>
            <w:proofErr w:type="spellStart"/>
            <w:proofErr w:type="gramStart"/>
            <w:r>
              <w:rPr>
                <w:b/>
              </w:rPr>
              <w:t>Thème</w:t>
            </w:r>
            <w:proofErr w:type="spellEnd"/>
            <w:r>
              <w:rPr>
                <w:b/>
              </w:rPr>
              <w:t> :</w:t>
            </w:r>
            <w:proofErr w:type="gramEnd"/>
            <w:r>
              <w:rPr>
                <w:b/>
              </w:rPr>
              <w:t xml:space="preserve"> Information et </w:t>
            </w:r>
            <w:proofErr w:type="spellStart"/>
            <w:r>
              <w:rPr>
                <w:b/>
              </w:rPr>
              <w:t>communication</w:t>
            </w:r>
            <w:proofErr w:type="spellEnd"/>
            <w:r>
              <w:rPr>
                <w:b/>
              </w:rPr>
              <w:t xml:space="preserve"> via </w:t>
            </w:r>
            <w:proofErr w:type="spellStart"/>
            <w:r>
              <w:rPr>
                <w:b/>
              </w:rPr>
              <w:t>les</w:t>
            </w:r>
            <w:proofErr w:type="spellEnd"/>
            <w:r>
              <w:rPr>
                <w:b/>
              </w:rPr>
              <w:t xml:space="preserve"> </w:t>
            </w:r>
            <w:proofErr w:type="spellStart"/>
            <w:r>
              <w:rPr>
                <w:b/>
              </w:rPr>
              <w:t>réseaux</w:t>
            </w:r>
            <w:proofErr w:type="spellEnd"/>
            <w:r>
              <w:rPr>
                <w:b/>
              </w:rPr>
              <w:t xml:space="preserve"> </w:t>
            </w:r>
            <w:proofErr w:type="spellStart"/>
            <w:r>
              <w:rPr>
                <w:b/>
              </w:rPr>
              <w:t>sociaux</w:t>
            </w:r>
            <w:proofErr w:type="spellEnd"/>
          </w:p>
          <w:p w:rsidR="00211EE8" w:rsidRDefault="006D7BAA">
            <w:pPr>
              <w:spacing w:before="240" w:after="240"/>
              <w:ind w:left="0" w:hanging="2"/>
              <w:rPr>
                <w:b/>
              </w:rPr>
            </w:pPr>
            <w:proofErr w:type="spellStart"/>
            <w:r>
              <w:rPr>
                <w:b/>
              </w:rPr>
              <w:t>Module</w:t>
            </w:r>
            <w:proofErr w:type="spellEnd"/>
            <w:r>
              <w:rPr>
                <w:b/>
              </w:rPr>
              <w:t xml:space="preserve"> </w:t>
            </w:r>
            <w:proofErr w:type="gramStart"/>
            <w:r>
              <w:rPr>
                <w:b/>
              </w:rPr>
              <w:t>2 :</w:t>
            </w:r>
            <w:proofErr w:type="gramEnd"/>
            <w:r>
              <w:rPr>
                <w:b/>
              </w:rPr>
              <w:t xml:space="preserve"> </w:t>
            </w:r>
            <w:proofErr w:type="spellStart"/>
            <w:r>
              <w:rPr>
                <w:b/>
              </w:rPr>
              <w:t>Opportunités</w:t>
            </w:r>
            <w:proofErr w:type="spellEnd"/>
            <w:r>
              <w:rPr>
                <w:b/>
              </w:rPr>
              <w:t xml:space="preserve"> </w:t>
            </w:r>
            <w:proofErr w:type="spellStart"/>
            <w:r>
              <w:rPr>
                <w:b/>
              </w:rPr>
              <w:t>culturelles</w:t>
            </w:r>
            <w:proofErr w:type="spellEnd"/>
            <w:r>
              <w:rPr>
                <w:b/>
              </w:rPr>
              <w:t xml:space="preserve"> en </w:t>
            </w:r>
            <w:proofErr w:type="spellStart"/>
            <w:r>
              <w:rPr>
                <w:b/>
              </w:rPr>
              <w:t>ligne</w:t>
            </w:r>
            <w:proofErr w:type="spellEnd"/>
          </w:p>
          <w:p w:rsidR="00211EE8" w:rsidRDefault="00211EE8">
            <w:pPr>
              <w:ind w:left="0" w:hanging="2"/>
              <w:rPr>
                <w:rFonts w:ascii="Arial Rounded" w:eastAsia="Arial Rounded" w:hAnsi="Arial Rounded" w:cs="Arial Rounded"/>
                <w:b/>
              </w:rPr>
            </w:pPr>
          </w:p>
        </w:tc>
      </w:tr>
      <w:tr w:rsidR="00211EE8">
        <w:trPr>
          <w:trHeight w:val="3837"/>
        </w:trPr>
        <w:tc>
          <w:tcPr>
            <w:tcW w:w="2550" w:type="dxa"/>
            <w:tcBorders>
              <w:bottom w:val="single" w:sz="4" w:space="0" w:color="000000"/>
            </w:tcBorders>
            <w:shd w:val="clear" w:color="auto" w:fill="FFC000"/>
            <w:tcMar>
              <w:top w:w="28" w:type="dxa"/>
              <w:left w:w="108" w:type="dxa"/>
              <w:bottom w:w="28" w:type="dxa"/>
              <w:right w:w="108" w:type="dxa"/>
            </w:tcMar>
            <w:vAlign w:val="center"/>
          </w:tcPr>
          <w:p w:rsidR="00211EE8" w:rsidRDefault="006D7BAA">
            <w:pPr>
              <w:ind w:left="0" w:hanging="2"/>
              <w:rPr>
                <w:rFonts w:ascii="Arial Rounded" w:eastAsia="Arial Rounded" w:hAnsi="Arial Rounded" w:cs="Arial Rounded"/>
                <w:b/>
              </w:rPr>
            </w:pPr>
            <w:r>
              <w:rPr>
                <w:rFonts w:ascii="Arial Rounded" w:eastAsia="Arial Rounded" w:hAnsi="Arial Rounded" w:cs="Arial Rounded"/>
                <w:b/>
              </w:rPr>
              <w:t>Zone d'</w:t>
            </w:r>
            <w:proofErr w:type="spellStart"/>
            <w:r>
              <w:rPr>
                <w:rFonts w:ascii="Arial Rounded" w:eastAsia="Arial Rounded" w:hAnsi="Arial Rounded" w:cs="Arial Rounded"/>
                <w:b/>
              </w:rPr>
              <w:t>entraînement</w:t>
            </w:r>
            <w:proofErr w:type="spellEnd"/>
          </w:p>
        </w:tc>
        <w:tc>
          <w:tcPr>
            <w:tcW w:w="7320" w:type="dxa"/>
            <w:tcMar>
              <w:top w:w="28" w:type="dxa"/>
              <w:left w:w="108" w:type="dxa"/>
              <w:bottom w:w="28" w:type="dxa"/>
              <w:right w:w="108" w:type="dxa"/>
            </w:tcMar>
            <w:vAlign w:val="center"/>
          </w:tcPr>
          <w:p w:rsidR="00211EE8" w:rsidRPr="00DE5BD1" w:rsidRDefault="006D7BAA">
            <w:pPr>
              <w:ind w:left="0" w:hanging="2"/>
              <w:rPr>
                <w:rFonts w:ascii="Arial" w:eastAsia="Arial" w:hAnsi="Arial" w:cs="Arial"/>
                <w:sz w:val="18"/>
                <w:szCs w:val="18"/>
                <w:lang w:val="es-ES"/>
              </w:rPr>
            </w:pPr>
            <w:r w:rsidRPr="00DE5BD1">
              <w:rPr>
                <w:rFonts w:ascii="Arial" w:eastAsia="Arial" w:hAnsi="Arial" w:cs="Arial"/>
                <w:i/>
                <w:sz w:val="18"/>
                <w:szCs w:val="18"/>
                <w:lang w:val="es-ES"/>
              </w:rPr>
              <w:t>Veuillez sélectionner une ou plusieurs des options suivantes :</w:t>
            </w:r>
          </w:p>
          <w:tbl>
            <w:tblPr>
              <w:tblStyle w:val="a3"/>
              <w:tblW w:w="59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15"/>
              <w:gridCol w:w="556"/>
            </w:tblGrid>
            <w:tr w:rsidR="00211EE8">
              <w:tc>
                <w:tcPr>
                  <w:tcW w:w="5415" w:type="dxa"/>
                  <w:shd w:val="clear" w:color="auto" w:fill="auto"/>
                </w:tcPr>
                <w:p w:rsidR="00211EE8" w:rsidRDefault="006D7BAA">
                  <w:pPr>
                    <w:ind w:left="0" w:hanging="2"/>
                    <w:rPr>
                      <w:rFonts w:ascii="Arial" w:eastAsia="Arial" w:hAnsi="Arial" w:cs="Arial"/>
                    </w:rPr>
                  </w:pPr>
                  <w:proofErr w:type="spellStart"/>
                  <w:r>
                    <w:rPr>
                      <w:rFonts w:ascii="Arial" w:eastAsia="Arial" w:hAnsi="Arial" w:cs="Arial"/>
                    </w:rPr>
                    <w:t>Sécurité</w:t>
                  </w:r>
                  <w:proofErr w:type="spellEnd"/>
                  <w:r>
                    <w:rPr>
                      <w:rFonts w:ascii="Arial" w:eastAsia="Arial" w:hAnsi="Arial" w:cs="Arial"/>
                    </w:rPr>
                    <w:t xml:space="preserve"> en </w:t>
                  </w:r>
                  <w:proofErr w:type="spellStart"/>
                  <w:r>
                    <w:rPr>
                      <w:rFonts w:ascii="Arial" w:eastAsia="Arial" w:hAnsi="Arial" w:cs="Arial"/>
                    </w:rPr>
                    <w:t>ligne</w:t>
                  </w:r>
                  <w:proofErr w:type="spellEnd"/>
                </w:p>
              </w:tc>
              <w:tc>
                <w:tcPr>
                  <w:tcW w:w="556" w:type="dxa"/>
                  <w:shd w:val="clear" w:color="auto" w:fill="FFC000"/>
                </w:tcPr>
                <w:p w:rsidR="00211EE8" w:rsidRDefault="006D7BAA">
                  <w:pPr>
                    <w:ind w:left="0" w:hanging="2"/>
                    <w:rPr>
                      <w:rFonts w:ascii="Arial" w:eastAsia="Arial" w:hAnsi="Arial" w:cs="Arial"/>
                      <w:sz w:val="18"/>
                      <w:szCs w:val="18"/>
                    </w:rPr>
                  </w:pPr>
                  <w:r>
                    <w:rPr>
                      <w:rFonts w:ascii="Arial" w:eastAsia="Arial" w:hAnsi="Arial" w:cs="Arial"/>
                      <w:i/>
                      <w:sz w:val="18"/>
                      <w:szCs w:val="18"/>
                    </w:rPr>
                    <w:t xml:space="preserve"> </w:t>
                  </w:r>
                </w:p>
              </w:tc>
            </w:tr>
            <w:tr w:rsidR="00211EE8">
              <w:tc>
                <w:tcPr>
                  <w:tcW w:w="5415" w:type="dxa"/>
                  <w:shd w:val="clear" w:color="auto" w:fill="auto"/>
                </w:tcPr>
                <w:p w:rsidR="00211EE8" w:rsidRDefault="006D7BAA">
                  <w:pPr>
                    <w:ind w:left="0" w:hanging="2"/>
                    <w:rPr>
                      <w:rFonts w:ascii="Arial" w:eastAsia="Arial" w:hAnsi="Arial" w:cs="Arial"/>
                    </w:rPr>
                  </w:pPr>
                  <w:proofErr w:type="spellStart"/>
                  <w:r>
                    <w:rPr>
                      <w:rFonts w:ascii="Arial" w:eastAsia="Arial" w:hAnsi="Arial" w:cs="Arial"/>
                    </w:rPr>
                    <w:t>Littérature</w:t>
                  </w:r>
                  <w:proofErr w:type="spellEnd"/>
                  <w:r>
                    <w:rPr>
                      <w:rFonts w:ascii="Arial" w:eastAsia="Arial" w:hAnsi="Arial" w:cs="Arial"/>
                    </w:rPr>
                    <w:t xml:space="preserve"> </w:t>
                  </w:r>
                  <w:proofErr w:type="spellStart"/>
                  <w:r>
                    <w:rPr>
                      <w:rFonts w:ascii="Arial" w:eastAsia="Arial" w:hAnsi="Arial" w:cs="Arial"/>
                    </w:rPr>
                    <w:t>culturelle</w:t>
                  </w:r>
                  <w:proofErr w:type="spellEnd"/>
                  <w:r>
                    <w:rPr>
                      <w:rFonts w:ascii="Arial" w:eastAsia="Arial" w:hAnsi="Arial" w:cs="Arial"/>
                    </w:rPr>
                    <w:t xml:space="preserve"> et </w:t>
                  </w:r>
                  <w:proofErr w:type="spellStart"/>
                  <w:r>
                    <w:rPr>
                      <w:rFonts w:ascii="Arial" w:eastAsia="Arial" w:hAnsi="Arial" w:cs="Arial"/>
                    </w:rPr>
                    <w:t>médiatique</w:t>
                  </w:r>
                  <w:proofErr w:type="spellEnd"/>
                </w:p>
              </w:tc>
              <w:tc>
                <w:tcPr>
                  <w:tcW w:w="556" w:type="dxa"/>
                  <w:shd w:val="clear" w:color="auto" w:fill="FFC000"/>
                </w:tcPr>
                <w:p w:rsidR="00211EE8" w:rsidRDefault="006D7BAA">
                  <w:pPr>
                    <w:ind w:left="0" w:hanging="2"/>
                    <w:jc w:val="center"/>
                    <w:rPr>
                      <w:rFonts w:ascii="Arial" w:eastAsia="Arial" w:hAnsi="Arial" w:cs="Arial"/>
                      <w:sz w:val="18"/>
                      <w:szCs w:val="18"/>
                    </w:rPr>
                  </w:pPr>
                  <w:r>
                    <w:rPr>
                      <w:rFonts w:ascii="Arial" w:eastAsia="Arial" w:hAnsi="Arial" w:cs="Arial"/>
                      <w:i/>
                      <w:sz w:val="18"/>
                      <w:szCs w:val="18"/>
                    </w:rPr>
                    <w:t>X</w:t>
                  </w:r>
                </w:p>
              </w:tc>
            </w:tr>
            <w:tr w:rsidR="00211EE8">
              <w:tc>
                <w:tcPr>
                  <w:tcW w:w="5415" w:type="dxa"/>
                  <w:shd w:val="clear" w:color="auto" w:fill="auto"/>
                </w:tcPr>
                <w:p w:rsidR="00211EE8" w:rsidRDefault="006D7BAA">
                  <w:pPr>
                    <w:ind w:left="0" w:hanging="2"/>
                    <w:rPr>
                      <w:rFonts w:ascii="Arial" w:eastAsia="Arial" w:hAnsi="Arial" w:cs="Arial"/>
                    </w:rPr>
                  </w:pPr>
                  <w:proofErr w:type="spellStart"/>
                  <w:r>
                    <w:rPr>
                      <w:rFonts w:ascii="Arial" w:eastAsia="Arial" w:hAnsi="Arial" w:cs="Arial"/>
                    </w:rPr>
                    <w:t>Transactions</w:t>
                  </w:r>
                  <w:proofErr w:type="spellEnd"/>
                  <w:r>
                    <w:rPr>
                      <w:rFonts w:ascii="Arial" w:eastAsia="Arial" w:hAnsi="Arial" w:cs="Arial"/>
                    </w:rPr>
                    <w:t xml:space="preserve"> </w:t>
                  </w:r>
                  <w:proofErr w:type="spellStart"/>
                  <w:r>
                    <w:rPr>
                      <w:rFonts w:ascii="Arial" w:eastAsia="Arial" w:hAnsi="Arial" w:cs="Arial"/>
                    </w:rPr>
                    <w:t>économiques</w:t>
                  </w:r>
                  <w:proofErr w:type="spellEnd"/>
                </w:p>
              </w:tc>
              <w:tc>
                <w:tcPr>
                  <w:tcW w:w="556" w:type="dxa"/>
                  <w:shd w:val="clear" w:color="auto" w:fill="FFC000"/>
                </w:tcPr>
                <w:p w:rsidR="00211EE8" w:rsidRDefault="00211EE8">
                  <w:pPr>
                    <w:ind w:left="0" w:hanging="2"/>
                    <w:rPr>
                      <w:rFonts w:ascii="Arial" w:eastAsia="Arial" w:hAnsi="Arial" w:cs="Arial"/>
                      <w:sz w:val="18"/>
                      <w:szCs w:val="18"/>
                    </w:rPr>
                  </w:pPr>
                </w:p>
              </w:tc>
            </w:tr>
            <w:tr w:rsidR="00211EE8">
              <w:tc>
                <w:tcPr>
                  <w:tcW w:w="5415" w:type="dxa"/>
                  <w:shd w:val="clear" w:color="auto" w:fill="auto"/>
                </w:tcPr>
                <w:p w:rsidR="00211EE8" w:rsidRDefault="006D7BAA">
                  <w:pPr>
                    <w:ind w:left="0" w:hanging="2"/>
                    <w:rPr>
                      <w:rFonts w:ascii="Arial" w:eastAsia="Arial" w:hAnsi="Arial" w:cs="Arial"/>
                    </w:rPr>
                  </w:pPr>
                  <w:proofErr w:type="spellStart"/>
                  <w:r>
                    <w:rPr>
                      <w:rFonts w:ascii="Arial" w:eastAsia="Arial" w:hAnsi="Arial" w:cs="Arial"/>
                    </w:rPr>
                    <w:t>Protection</w:t>
                  </w:r>
                  <w:proofErr w:type="spellEnd"/>
                  <w:r>
                    <w:rPr>
                      <w:rFonts w:ascii="Arial" w:eastAsia="Arial" w:hAnsi="Arial" w:cs="Arial"/>
                    </w:rPr>
                    <w:t xml:space="preserve"> </w:t>
                  </w:r>
                  <w:proofErr w:type="spellStart"/>
                  <w:r>
                    <w:rPr>
                      <w:rFonts w:ascii="Arial" w:eastAsia="Arial" w:hAnsi="Arial" w:cs="Arial"/>
                    </w:rPr>
                    <w:t>des</w:t>
                  </w:r>
                  <w:proofErr w:type="spellEnd"/>
                  <w:r>
                    <w:rPr>
                      <w:rFonts w:ascii="Arial" w:eastAsia="Arial" w:hAnsi="Arial" w:cs="Arial"/>
                    </w:rPr>
                    <w:t xml:space="preserve"> </w:t>
                  </w:r>
                  <w:proofErr w:type="spellStart"/>
                  <w:r>
                    <w:rPr>
                      <w:rFonts w:ascii="Arial" w:eastAsia="Arial" w:hAnsi="Arial" w:cs="Arial"/>
                    </w:rPr>
                    <w:t>données</w:t>
                  </w:r>
                  <w:proofErr w:type="spellEnd"/>
                  <w:r>
                    <w:rPr>
                      <w:rFonts w:ascii="Arial" w:eastAsia="Arial" w:hAnsi="Arial" w:cs="Arial"/>
                    </w:rPr>
                    <w:t xml:space="preserve"> </w:t>
                  </w:r>
                  <w:proofErr w:type="spellStart"/>
                  <w:r>
                    <w:rPr>
                      <w:rFonts w:ascii="Arial" w:eastAsia="Arial" w:hAnsi="Arial" w:cs="Arial"/>
                    </w:rPr>
                    <w:t>personnelles</w:t>
                  </w:r>
                  <w:proofErr w:type="spellEnd"/>
                </w:p>
              </w:tc>
              <w:tc>
                <w:tcPr>
                  <w:tcW w:w="556" w:type="dxa"/>
                  <w:shd w:val="clear" w:color="auto" w:fill="FFC000"/>
                </w:tcPr>
                <w:p w:rsidR="00211EE8" w:rsidRDefault="00211EE8">
                  <w:pPr>
                    <w:ind w:left="0" w:hanging="2"/>
                    <w:rPr>
                      <w:rFonts w:ascii="Arial" w:eastAsia="Arial" w:hAnsi="Arial" w:cs="Arial"/>
                      <w:sz w:val="18"/>
                      <w:szCs w:val="18"/>
                    </w:rPr>
                  </w:pPr>
                </w:p>
              </w:tc>
            </w:tr>
            <w:tr w:rsidR="00211EE8">
              <w:tc>
                <w:tcPr>
                  <w:tcW w:w="5415" w:type="dxa"/>
                  <w:shd w:val="clear" w:color="auto" w:fill="auto"/>
                </w:tcPr>
                <w:p w:rsidR="00211EE8" w:rsidRDefault="006D7BAA">
                  <w:pPr>
                    <w:ind w:left="0" w:hanging="2"/>
                    <w:rPr>
                      <w:rFonts w:ascii="Arial" w:eastAsia="Arial" w:hAnsi="Arial" w:cs="Arial"/>
                    </w:rPr>
                  </w:pPr>
                  <w:proofErr w:type="spellStart"/>
                  <w:r>
                    <w:rPr>
                      <w:rFonts w:ascii="Arial" w:eastAsia="Arial" w:hAnsi="Arial" w:cs="Arial"/>
                    </w:rPr>
                    <w:t>Identité</w:t>
                  </w:r>
                  <w:proofErr w:type="spellEnd"/>
                  <w:r>
                    <w:rPr>
                      <w:rFonts w:ascii="Arial" w:eastAsia="Arial" w:hAnsi="Arial" w:cs="Arial"/>
                    </w:rPr>
                    <w:t xml:space="preserve"> </w:t>
                  </w:r>
                  <w:proofErr w:type="spellStart"/>
                  <w:r>
                    <w:rPr>
                      <w:rFonts w:ascii="Arial" w:eastAsia="Arial" w:hAnsi="Arial" w:cs="Arial"/>
                    </w:rPr>
                    <w:t>numérique</w:t>
                  </w:r>
                  <w:proofErr w:type="spellEnd"/>
                  <w:r>
                    <w:rPr>
                      <w:rFonts w:ascii="Arial" w:eastAsia="Arial" w:hAnsi="Arial" w:cs="Arial"/>
                    </w:rPr>
                    <w:t xml:space="preserve"> et e-</w:t>
                  </w:r>
                  <w:proofErr w:type="spellStart"/>
                  <w:r>
                    <w:rPr>
                      <w:rFonts w:ascii="Arial" w:eastAsia="Arial" w:hAnsi="Arial" w:cs="Arial"/>
                    </w:rPr>
                    <w:t>réputation</w:t>
                  </w:r>
                  <w:proofErr w:type="spellEnd"/>
                </w:p>
              </w:tc>
              <w:tc>
                <w:tcPr>
                  <w:tcW w:w="556" w:type="dxa"/>
                  <w:shd w:val="clear" w:color="auto" w:fill="FFC000"/>
                </w:tcPr>
                <w:p w:rsidR="00211EE8" w:rsidRDefault="00211EE8">
                  <w:pPr>
                    <w:ind w:left="0" w:hanging="2"/>
                    <w:rPr>
                      <w:rFonts w:ascii="Arial" w:eastAsia="Arial" w:hAnsi="Arial" w:cs="Arial"/>
                      <w:sz w:val="18"/>
                      <w:szCs w:val="18"/>
                    </w:rPr>
                  </w:pPr>
                </w:p>
              </w:tc>
            </w:tr>
          </w:tbl>
          <w:p w:rsidR="00211EE8" w:rsidRDefault="00211EE8">
            <w:pPr>
              <w:ind w:left="0" w:hanging="2"/>
              <w:rPr>
                <w:rFonts w:ascii="Arial Rounded" w:eastAsia="Arial Rounded" w:hAnsi="Arial Rounded" w:cs="Arial Rounded"/>
                <w:b/>
              </w:rPr>
            </w:pPr>
          </w:p>
        </w:tc>
      </w:tr>
      <w:tr w:rsidR="00211EE8">
        <w:trPr>
          <w:trHeight w:val="930"/>
        </w:trPr>
        <w:tc>
          <w:tcPr>
            <w:tcW w:w="2550" w:type="dxa"/>
            <w:tcBorders>
              <w:bottom w:val="single" w:sz="4" w:space="0" w:color="000000"/>
            </w:tcBorders>
            <w:shd w:val="clear" w:color="auto" w:fill="FFC000"/>
            <w:tcMar>
              <w:top w:w="28" w:type="dxa"/>
              <w:left w:w="108" w:type="dxa"/>
              <w:bottom w:w="28" w:type="dxa"/>
              <w:right w:w="108" w:type="dxa"/>
            </w:tcMar>
            <w:vAlign w:val="center"/>
          </w:tcPr>
          <w:p w:rsidR="00211EE8" w:rsidRDefault="006D7BAA">
            <w:pPr>
              <w:ind w:left="0" w:hanging="2"/>
              <w:rPr>
                <w:rFonts w:ascii="Arial Rounded" w:eastAsia="Arial Rounded" w:hAnsi="Arial Rounded" w:cs="Arial Rounded"/>
                <w:b/>
              </w:rPr>
            </w:pPr>
            <w:proofErr w:type="spellStart"/>
            <w:r>
              <w:rPr>
                <w:rFonts w:ascii="Arial Rounded" w:eastAsia="Arial Rounded" w:hAnsi="Arial Rounded" w:cs="Arial Rounded"/>
                <w:b/>
              </w:rPr>
              <w:t>Mots</w:t>
            </w:r>
            <w:proofErr w:type="spellEnd"/>
            <w:r>
              <w:rPr>
                <w:rFonts w:ascii="Arial Rounded" w:eastAsia="Arial Rounded" w:hAnsi="Arial Rounded" w:cs="Arial Rounded"/>
                <w:b/>
              </w:rPr>
              <w:t xml:space="preserve"> </w:t>
            </w:r>
            <w:proofErr w:type="spellStart"/>
            <w:r>
              <w:rPr>
                <w:rFonts w:ascii="Arial Rounded" w:eastAsia="Arial Rounded" w:hAnsi="Arial Rounded" w:cs="Arial Rounded"/>
                <w:b/>
              </w:rPr>
              <w:t>clés</w:t>
            </w:r>
            <w:proofErr w:type="spellEnd"/>
            <w:r>
              <w:rPr>
                <w:rFonts w:ascii="Arial Rounded" w:eastAsia="Arial Rounded" w:hAnsi="Arial Rounded" w:cs="Arial Rounded"/>
                <w:b/>
              </w:rPr>
              <w:t xml:space="preserve"> (</w:t>
            </w:r>
            <w:proofErr w:type="spellStart"/>
            <w:r>
              <w:rPr>
                <w:rFonts w:ascii="Arial Rounded" w:eastAsia="Arial Rounded" w:hAnsi="Arial Rounded" w:cs="Arial Rounded"/>
                <w:b/>
              </w:rPr>
              <w:t>balise</w:t>
            </w:r>
            <w:proofErr w:type="spellEnd"/>
            <w:r>
              <w:rPr>
                <w:rFonts w:ascii="Arial Rounded" w:eastAsia="Arial Rounded" w:hAnsi="Arial Rounded" w:cs="Arial Rounded"/>
                <w:b/>
              </w:rPr>
              <w:t xml:space="preserve"> meta)</w:t>
            </w:r>
          </w:p>
        </w:tc>
        <w:tc>
          <w:tcPr>
            <w:tcW w:w="7320" w:type="dxa"/>
            <w:tcMar>
              <w:top w:w="28" w:type="dxa"/>
              <w:left w:w="108" w:type="dxa"/>
              <w:bottom w:w="28" w:type="dxa"/>
              <w:right w:w="108" w:type="dxa"/>
            </w:tcMar>
            <w:vAlign w:val="center"/>
          </w:tcPr>
          <w:p w:rsidR="00211EE8" w:rsidRDefault="006D7BAA">
            <w:pPr>
              <w:ind w:left="0" w:hanging="2"/>
              <w:rPr>
                <w:rFonts w:ascii="Arial Rounded" w:eastAsia="Arial Rounded" w:hAnsi="Arial Rounded" w:cs="Arial Rounded"/>
                <w:b/>
              </w:rPr>
            </w:pPr>
            <w:proofErr w:type="spellStart"/>
            <w:r>
              <w:rPr>
                <w:rFonts w:ascii="Arial Rounded" w:eastAsia="Arial Rounded" w:hAnsi="Arial Rounded" w:cs="Arial Rounded"/>
                <w:b/>
              </w:rPr>
              <w:t>Réseaux</w:t>
            </w:r>
            <w:proofErr w:type="spellEnd"/>
            <w:r>
              <w:rPr>
                <w:rFonts w:ascii="Arial Rounded" w:eastAsia="Arial Rounded" w:hAnsi="Arial Rounded" w:cs="Arial Rounded"/>
                <w:b/>
              </w:rPr>
              <w:t xml:space="preserve"> </w:t>
            </w:r>
            <w:proofErr w:type="spellStart"/>
            <w:r>
              <w:rPr>
                <w:rFonts w:ascii="Arial Rounded" w:eastAsia="Arial Rounded" w:hAnsi="Arial Rounded" w:cs="Arial Rounded"/>
                <w:b/>
              </w:rPr>
              <w:t>sociaux</w:t>
            </w:r>
            <w:proofErr w:type="spellEnd"/>
            <w:r>
              <w:rPr>
                <w:rFonts w:ascii="Arial Rounded" w:eastAsia="Arial Rounded" w:hAnsi="Arial Rounded" w:cs="Arial Rounded"/>
                <w:b/>
              </w:rPr>
              <w:t xml:space="preserve">, </w:t>
            </w:r>
            <w:proofErr w:type="spellStart"/>
            <w:r>
              <w:rPr>
                <w:rFonts w:ascii="Arial Rounded" w:eastAsia="Arial Rounded" w:hAnsi="Arial Rounded" w:cs="Arial Rounded"/>
                <w:b/>
              </w:rPr>
              <w:t>communication</w:t>
            </w:r>
            <w:proofErr w:type="spellEnd"/>
            <w:r>
              <w:rPr>
                <w:rFonts w:ascii="Arial Rounded" w:eastAsia="Arial Rounded" w:hAnsi="Arial Rounded" w:cs="Arial Rounded"/>
                <w:b/>
              </w:rPr>
              <w:t xml:space="preserve">, </w:t>
            </w:r>
            <w:proofErr w:type="spellStart"/>
            <w:r>
              <w:rPr>
                <w:rFonts w:ascii="Arial Rounded" w:eastAsia="Arial Rounded" w:hAnsi="Arial Rounded" w:cs="Arial Rounded"/>
                <w:b/>
              </w:rPr>
              <w:t>sécurité</w:t>
            </w:r>
            <w:proofErr w:type="spellEnd"/>
          </w:p>
        </w:tc>
      </w:tr>
      <w:tr w:rsidR="00211EE8">
        <w:trPr>
          <w:trHeight w:val="652"/>
        </w:trPr>
        <w:tc>
          <w:tcPr>
            <w:tcW w:w="2550" w:type="dxa"/>
            <w:tcBorders>
              <w:bottom w:val="single" w:sz="4" w:space="0" w:color="000000"/>
            </w:tcBorders>
            <w:shd w:val="clear" w:color="auto" w:fill="FFC000"/>
            <w:tcMar>
              <w:top w:w="28" w:type="dxa"/>
              <w:left w:w="108" w:type="dxa"/>
              <w:bottom w:w="28" w:type="dxa"/>
              <w:right w:w="108" w:type="dxa"/>
            </w:tcMar>
            <w:vAlign w:val="center"/>
          </w:tcPr>
          <w:p w:rsidR="00211EE8" w:rsidRDefault="006D7BAA">
            <w:pPr>
              <w:ind w:left="0" w:hanging="2"/>
              <w:rPr>
                <w:rFonts w:ascii="Arial Rounded" w:eastAsia="Arial Rounded" w:hAnsi="Arial Rounded" w:cs="Arial Rounded"/>
                <w:b/>
              </w:rPr>
            </w:pPr>
            <w:proofErr w:type="spellStart"/>
            <w:r>
              <w:rPr>
                <w:rFonts w:ascii="Arial Rounded" w:eastAsia="Arial Rounded" w:hAnsi="Arial Rounded" w:cs="Arial Rounded"/>
                <w:b/>
              </w:rPr>
              <w:t>Fourni</w:t>
            </w:r>
            <w:proofErr w:type="spellEnd"/>
            <w:r>
              <w:rPr>
                <w:rFonts w:ascii="Arial Rounded" w:eastAsia="Arial Rounded" w:hAnsi="Arial Rounded" w:cs="Arial Rounded"/>
                <w:b/>
              </w:rPr>
              <w:t xml:space="preserve"> par</w:t>
            </w:r>
          </w:p>
        </w:tc>
        <w:tc>
          <w:tcPr>
            <w:tcW w:w="7320" w:type="dxa"/>
            <w:tcMar>
              <w:top w:w="28" w:type="dxa"/>
              <w:left w:w="108" w:type="dxa"/>
              <w:bottom w:w="28" w:type="dxa"/>
              <w:right w:w="108" w:type="dxa"/>
            </w:tcMar>
            <w:vAlign w:val="center"/>
          </w:tcPr>
          <w:p w:rsidR="00211EE8" w:rsidRDefault="006D7BAA">
            <w:pPr>
              <w:ind w:left="0" w:hanging="2"/>
              <w:rPr>
                <w:rFonts w:ascii="Arial Rounded" w:eastAsia="Arial Rounded" w:hAnsi="Arial Rounded" w:cs="Arial Rounded"/>
                <w:b/>
              </w:rPr>
            </w:pPr>
            <w:r>
              <w:rPr>
                <w:rFonts w:ascii="Arial Rounded" w:eastAsia="Arial Rounded" w:hAnsi="Arial Rounded" w:cs="Arial Rounded"/>
                <w:b/>
              </w:rPr>
              <w:t>E-</w:t>
            </w:r>
            <w:proofErr w:type="spellStart"/>
            <w:r>
              <w:rPr>
                <w:rFonts w:ascii="Arial Rounded" w:eastAsia="Arial Rounded" w:hAnsi="Arial Rounded" w:cs="Arial Rounded"/>
                <w:b/>
              </w:rPr>
              <w:t>Seniors</w:t>
            </w:r>
            <w:proofErr w:type="spellEnd"/>
          </w:p>
        </w:tc>
      </w:tr>
      <w:tr w:rsidR="00211EE8">
        <w:trPr>
          <w:trHeight w:val="454"/>
        </w:trPr>
        <w:tc>
          <w:tcPr>
            <w:tcW w:w="2550" w:type="dxa"/>
            <w:tcBorders>
              <w:bottom w:val="single" w:sz="4" w:space="0" w:color="000000"/>
            </w:tcBorders>
            <w:shd w:val="clear" w:color="auto" w:fill="FFD966"/>
            <w:tcMar>
              <w:top w:w="28" w:type="dxa"/>
              <w:left w:w="108" w:type="dxa"/>
              <w:bottom w:w="28" w:type="dxa"/>
              <w:right w:w="108" w:type="dxa"/>
            </w:tcMar>
            <w:vAlign w:val="center"/>
          </w:tcPr>
          <w:p w:rsidR="00211EE8" w:rsidRDefault="006D7BAA">
            <w:pPr>
              <w:ind w:left="0" w:hanging="2"/>
              <w:rPr>
                <w:rFonts w:ascii="Arial Rounded" w:eastAsia="Arial Rounded" w:hAnsi="Arial Rounded" w:cs="Arial Rounded"/>
                <w:b/>
              </w:rPr>
            </w:pPr>
            <w:r>
              <w:rPr>
                <w:rFonts w:ascii="Arial Rounded" w:eastAsia="Arial Rounded" w:hAnsi="Arial Rounded" w:cs="Arial Rounded"/>
                <w:b/>
              </w:rPr>
              <w:t>Langue</w:t>
            </w:r>
          </w:p>
        </w:tc>
        <w:tc>
          <w:tcPr>
            <w:tcW w:w="7320" w:type="dxa"/>
            <w:tcBorders>
              <w:bottom w:val="single" w:sz="4" w:space="0" w:color="000000"/>
            </w:tcBorders>
            <w:tcMar>
              <w:top w:w="28" w:type="dxa"/>
              <w:left w:w="108" w:type="dxa"/>
              <w:bottom w:w="28" w:type="dxa"/>
              <w:right w:w="108" w:type="dxa"/>
            </w:tcMar>
            <w:vAlign w:val="center"/>
          </w:tcPr>
          <w:p w:rsidR="00211EE8" w:rsidRDefault="006D7BAA">
            <w:pPr>
              <w:ind w:left="0" w:hanging="2"/>
              <w:rPr>
                <w:rFonts w:ascii="Arial Rounded" w:eastAsia="Arial Rounded" w:hAnsi="Arial Rounded" w:cs="Arial Rounded"/>
                <w:b/>
              </w:rPr>
            </w:pPr>
            <w:proofErr w:type="spellStart"/>
            <w:r>
              <w:rPr>
                <w:rFonts w:ascii="Arial Rounded" w:eastAsia="Arial Rounded" w:hAnsi="Arial Rounded" w:cs="Arial Rounded"/>
                <w:b/>
              </w:rPr>
              <w:t>Français</w:t>
            </w:r>
            <w:proofErr w:type="spellEnd"/>
          </w:p>
        </w:tc>
      </w:tr>
      <w:tr w:rsidR="00211EE8">
        <w:trPr>
          <w:trHeight w:val="387"/>
        </w:trPr>
        <w:tc>
          <w:tcPr>
            <w:tcW w:w="9870" w:type="dxa"/>
            <w:gridSpan w:val="2"/>
            <w:shd w:val="clear" w:color="auto" w:fill="FFD966"/>
            <w:tcMar>
              <w:top w:w="28" w:type="dxa"/>
              <w:left w:w="108" w:type="dxa"/>
              <w:bottom w:w="28" w:type="dxa"/>
              <w:right w:w="108" w:type="dxa"/>
            </w:tcMar>
            <w:vAlign w:val="center"/>
          </w:tcPr>
          <w:p w:rsidR="00211EE8" w:rsidRDefault="006D7BAA">
            <w:pPr>
              <w:ind w:left="0" w:hanging="2"/>
              <w:rPr>
                <w:rFonts w:ascii="Arial Rounded" w:eastAsia="Arial Rounded" w:hAnsi="Arial Rounded" w:cs="Arial Rounded"/>
                <w:b/>
              </w:rPr>
            </w:pPr>
            <w:proofErr w:type="spellStart"/>
            <w:r>
              <w:rPr>
                <w:rFonts w:ascii="Arial Rounded" w:eastAsia="Arial Rounded" w:hAnsi="Arial Rounded" w:cs="Arial Rounded"/>
                <w:b/>
              </w:rPr>
              <w:lastRenderedPageBreak/>
              <w:t>Objectifs</w:t>
            </w:r>
            <w:proofErr w:type="spellEnd"/>
            <w:r>
              <w:rPr>
                <w:rFonts w:ascii="Arial Rounded" w:eastAsia="Arial Rounded" w:hAnsi="Arial Rounded" w:cs="Arial Rounded"/>
                <w:b/>
              </w:rPr>
              <w:t xml:space="preserve"> / </w:t>
            </w:r>
            <w:proofErr w:type="spellStart"/>
            <w:r>
              <w:rPr>
                <w:rFonts w:ascii="Arial Rounded" w:eastAsia="Arial Rounded" w:hAnsi="Arial Rounded" w:cs="Arial Rounded"/>
                <w:b/>
              </w:rPr>
              <w:t>buts</w:t>
            </w:r>
            <w:proofErr w:type="spellEnd"/>
            <w:r>
              <w:rPr>
                <w:rFonts w:ascii="Arial Rounded" w:eastAsia="Arial Rounded" w:hAnsi="Arial Rounded" w:cs="Arial Rounded"/>
                <w:b/>
              </w:rPr>
              <w:t xml:space="preserve"> / </w:t>
            </w:r>
            <w:proofErr w:type="spellStart"/>
            <w:r>
              <w:rPr>
                <w:rFonts w:ascii="Arial Rounded" w:eastAsia="Arial Rounded" w:hAnsi="Arial Rounded" w:cs="Arial Rounded"/>
                <w:b/>
              </w:rPr>
              <w:t>résultats</w:t>
            </w:r>
            <w:proofErr w:type="spellEnd"/>
            <w:r>
              <w:rPr>
                <w:rFonts w:ascii="Arial Rounded" w:eastAsia="Arial Rounded" w:hAnsi="Arial Rounded" w:cs="Arial Rounded"/>
                <w:b/>
              </w:rPr>
              <w:t xml:space="preserve"> d'</w:t>
            </w:r>
            <w:proofErr w:type="spellStart"/>
            <w:r>
              <w:rPr>
                <w:rFonts w:ascii="Arial Rounded" w:eastAsia="Arial Rounded" w:hAnsi="Arial Rounded" w:cs="Arial Rounded"/>
                <w:b/>
              </w:rPr>
              <w:t>apprentissage</w:t>
            </w:r>
            <w:proofErr w:type="spellEnd"/>
          </w:p>
        </w:tc>
      </w:tr>
      <w:tr w:rsidR="00211EE8" w:rsidRPr="00DE5BD1">
        <w:tc>
          <w:tcPr>
            <w:tcW w:w="9870" w:type="dxa"/>
            <w:gridSpan w:val="2"/>
            <w:tcBorders>
              <w:bottom w:val="single" w:sz="4" w:space="0" w:color="000000"/>
            </w:tcBorders>
            <w:tcMar>
              <w:top w:w="28" w:type="dxa"/>
              <w:left w:w="108" w:type="dxa"/>
              <w:bottom w:w="28" w:type="dxa"/>
              <w:right w:w="108" w:type="dxa"/>
            </w:tcMar>
          </w:tcPr>
          <w:p w:rsidR="00211EE8" w:rsidRPr="00DE5BD1" w:rsidRDefault="006D7BAA">
            <w:pPr>
              <w:ind w:left="0" w:hanging="2"/>
              <w:rPr>
                <w:b/>
                <w:lang w:val="es-ES"/>
              </w:rPr>
            </w:pPr>
            <w:r w:rsidRPr="00DE5BD1">
              <w:rPr>
                <w:rFonts w:ascii="Times New Roman" w:eastAsia="Times New Roman" w:hAnsi="Times New Roman" w:cs="Times New Roman"/>
                <w:lang w:val="es-ES"/>
              </w:rPr>
              <w:t>Ce module vise à développer les connaissances et les compétences des utilisateurs sur la façon d'utiliser les médias sociaux pour la communication et la promotion de la culture et de la créativité. Les utilisateurs seniors se familiariseront avec les outil</w:t>
            </w:r>
            <w:r w:rsidRPr="00DE5BD1">
              <w:rPr>
                <w:rFonts w:ascii="Times New Roman" w:eastAsia="Times New Roman" w:hAnsi="Times New Roman" w:cs="Times New Roman"/>
                <w:lang w:val="es-ES"/>
              </w:rPr>
              <w:t>s de médias sociaux, les ressources culturelles sur les médias sociaux qui leur permettent de naviguer facilement et de découvrir les opportunités culturelles et de communication.</w:t>
            </w:r>
          </w:p>
        </w:tc>
      </w:tr>
      <w:tr w:rsidR="00211EE8">
        <w:trPr>
          <w:trHeight w:val="387"/>
        </w:trPr>
        <w:tc>
          <w:tcPr>
            <w:tcW w:w="9870" w:type="dxa"/>
            <w:gridSpan w:val="2"/>
            <w:shd w:val="clear" w:color="auto" w:fill="FFD966"/>
            <w:tcMar>
              <w:top w:w="28" w:type="dxa"/>
              <w:left w:w="108" w:type="dxa"/>
              <w:bottom w:w="28" w:type="dxa"/>
              <w:right w:w="108" w:type="dxa"/>
            </w:tcMar>
            <w:vAlign w:val="center"/>
          </w:tcPr>
          <w:p w:rsidR="00211EE8" w:rsidRDefault="006D7BAA">
            <w:pPr>
              <w:ind w:left="0" w:hanging="2"/>
              <w:rPr>
                <w:rFonts w:ascii="Arial Rounded" w:eastAsia="Arial Rounded" w:hAnsi="Arial Rounded" w:cs="Arial Rounded"/>
                <w:b/>
              </w:rPr>
            </w:pPr>
            <w:r>
              <w:rPr>
                <w:rFonts w:ascii="Arial Rounded" w:eastAsia="Arial Rounded" w:hAnsi="Arial Rounded" w:cs="Arial Rounded"/>
                <w:b/>
              </w:rPr>
              <w:t xml:space="preserve">La </w:t>
            </w:r>
            <w:proofErr w:type="spellStart"/>
            <w:r>
              <w:rPr>
                <w:rFonts w:ascii="Arial Rounded" w:eastAsia="Arial Rounded" w:hAnsi="Arial Rounded" w:cs="Arial Rounded"/>
                <w:b/>
              </w:rPr>
              <w:t>description</w:t>
            </w:r>
            <w:proofErr w:type="spellEnd"/>
          </w:p>
        </w:tc>
      </w:tr>
      <w:tr w:rsidR="00211EE8" w:rsidRPr="00DE5BD1">
        <w:tc>
          <w:tcPr>
            <w:tcW w:w="9870" w:type="dxa"/>
            <w:gridSpan w:val="2"/>
            <w:tcBorders>
              <w:bottom w:val="single" w:sz="4" w:space="0" w:color="000000"/>
            </w:tcBorders>
            <w:tcMar>
              <w:top w:w="28" w:type="dxa"/>
              <w:left w:w="108" w:type="dxa"/>
              <w:bottom w:w="28" w:type="dxa"/>
              <w:right w:w="108" w:type="dxa"/>
            </w:tcMar>
          </w:tcPr>
          <w:p w:rsidR="00211EE8" w:rsidRPr="00DE5BD1" w:rsidRDefault="006D7BAA">
            <w:pPr>
              <w:ind w:left="0" w:hanging="2"/>
              <w:rPr>
                <w:rFonts w:ascii="Times New Roman" w:eastAsia="Times New Roman" w:hAnsi="Times New Roman" w:cs="Times New Roman"/>
                <w:lang w:val="es-ES"/>
              </w:rPr>
            </w:pPr>
            <w:r w:rsidRPr="00DE5BD1">
              <w:rPr>
                <w:rFonts w:ascii="Times New Roman" w:eastAsia="Times New Roman" w:hAnsi="Times New Roman" w:cs="Times New Roman"/>
                <w:lang w:val="es-ES"/>
              </w:rPr>
              <w:t>Le cours est organisé en 3 niveaux : chaque module est divi</w:t>
            </w:r>
            <w:r w:rsidRPr="00DE5BD1">
              <w:rPr>
                <w:rFonts w:ascii="Times New Roman" w:eastAsia="Times New Roman" w:hAnsi="Times New Roman" w:cs="Times New Roman"/>
                <w:lang w:val="es-ES"/>
              </w:rPr>
              <w:t>sé en unités. Les titres des unités donnent une idée plus détaillée du contenu du module. Les modules sont réunis sous le titre thématique commun : Information et communication via les médias sociaux</w:t>
            </w:r>
          </w:p>
          <w:p w:rsidR="00211EE8" w:rsidRDefault="006D7BAA">
            <w:pPr>
              <w:ind w:left="0" w:hanging="2"/>
              <w:rPr>
                <w:rFonts w:ascii="Times New Roman" w:eastAsia="Times New Roman" w:hAnsi="Times New Roman" w:cs="Times New Roman"/>
              </w:rPr>
            </w:pPr>
            <w:r>
              <w:rPr>
                <w:rFonts w:ascii="Times New Roman" w:eastAsia="Times New Roman" w:hAnsi="Times New Roman" w:cs="Times New Roman"/>
              </w:rPr>
              <w:t xml:space="preserve">Ce </w:t>
            </w:r>
            <w:proofErr w:type="spellStart"/>
            <w:r>
              <w:rPr>
                <w:rFonts w:ascii="Times New Roman" w:eastAsia="Times New Roman" w:hAnsi="Times New Roman" w:cs="Times New Roman"/>
              </w:rPr>
              <w:t>module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spécifique</w:t>
            </w:r>
            <w:proofErr w:type="spellEnd"/>
            <w:r>
              <w:rPr>
                <w:rFonts w:ascii="Times New Roman" w:eastAsia="Times New Roman" w:hAnsi="Times New Roman" w:cs="Times New Roman"/>
              </w:rPr>
              <w:t xml:space="preserve"> est </w:t>
            </w:r>
            <w:proofErr w:type="spellStart"/>
            <w:r>
              <w:rPr>
                <w:rFonts w:ascii="Times New Roman" w:eastAsia="Times New Roman" w:hAnsi="Times New Roman" w:cs="Times New Roman"/>
              </w:rPr>
              <w:t>construit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comme</w:t>
            </w:r>
            <w:proofErr w:type="spell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suit</w:t>
            </w:r>
            <w:proofErr w:type="spellEnd"/>
            <w:r>
              <w:rPr>
                <w:rFonts w:ascii="Times New Roman" w:eastAsia="Times New Roman" w:hAnsi="Times New Roman" w:cs="Times New Roman"/>
              </w:rPr>
              <w:t xml:space="preserve"> :</w:t>
            </w:r>
            <w:proofErr w:type="gramEnd"/>
          </w:p>
          <w:p w:rsidR="00211EE8" w:rsidRDefault="006D7BAA">
            <w:pPr>
              <w:ind w:left="0" w:hanging="2"/>
              <w:rPr>
                <w:rFonts w:ascii="Times New Roman" w:eastAsia="Times New Roman" w:hAnsi="Times New Roman" w:cs="Times New Roman"/>
              </w:rPr>
            </w:pPr>
            <w:proofErr w:type="spellStart"/>
            <w:proofErr w:type="gramStart"/>
            <w:r>
              <w:rPr>
                <w:rFonts w:ascii="Times New Roman" w:eastAsia="Times New Roman" w:hAnsi="Times New Roman" w:cs="Times New Roman"/>
                <w:b/>
              </w:rPr>
              <w:t>Thème</w:t>
            </w:r>
            <w:proofErr w:type="spellEnd"/>
            <w:r>
              <w:rPr>
                <w:rFonts w:ascii="Times New Roman" w:eastAsia="Times New Roman" w:hAnsi="Times New Roman" w:cs="Times New Roman"/>
                <w:b/>
              </w:rPr>
              <w:t xml:space="preserve"> :</w:t>
            </w:r>
            <w:proofErr w:type="gramEnd"/>
            <w:r>
              <w:rPr>
                <w:rFonts w:ascii="Times New Roman" w:eastAsia="Times New Roman" w:hAnsi="Times New Roman" w:cs="Times New Roman"/>
                <w:b/>
              </w:rPr>
              <w:t xml:space="preserve"> </w:t>
            </w:r>
            <w:r>
              <w:rPr>
                <w:rFonts w:ascii="Times New Roman" w:eastAsia="Times New Roman" w:hAnsi="Times New Roman" w:cs="Times New Roman"/>
                <w:b/>
              </w:rPr>
              <w:t xml:space="preserve">Information et </w:t>
            </w:r>
            <w:proofErr w:type="spellStart"/>
            <w:r>
              <w:rPr>
                <w:rFonts w:ascii="Times New Roman" w:eastAsia="Times New Roman" w:hAnsi="Times New Roman" w:cs="Times New Roman"/>
                <w:b/>
              </w:rPr>
              <w:t>communication</w:t>
            </w:r>
            <w:proofErr w:type="spellEnd"/>
            <w:r>
              <w:rPr>
                <w:rFonts w:ascii="Times New Roman" w:eastAsia="Times New Roman" w:hAnsi="Times New Roman" w:cs="Times New Roman"/>
                <w:b/>
              </w:rPr>
              <w:t xml:space="preserve"> via </w:t>
            </w:r>
            <w:proofErr w:type="spellStart"/>
            <w:r>
              <w:rPr>
                <w:rFonts w:ascii="Times New Roman" w:eastAsia="Times New Roman" w:hAnsi="Times New Roman" w:cs="Times New Roman"/>
                <w:b/>
              </w:rPr>
              <w:t>les</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médias</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sociaux</w:t>
            </w:r>
            <w:proofErr w:type="spellEnd"/>
            <w:r>
              <w:rPr>
                <w:rFonts w:ascii="Times New Roman" w:eastAsia="Times New Roman" w:hAnsi="Times New Roman" w:cs="Times New Roman"/>
                <w:b/>
              </w:rPr>
              <w:t>.</w:t>
            </w:r>
          </w:p>
          <w:p w:rsidR="00211EE8" w:rsidRDefault="006D7BAA">
            <w:pPr>
              <w:ind w:left="0" w:hanging="2"/>
              <w:rPr>
                <w:rFonts w:ascii="Times New Roman" w:eastAsia="Times New Roman" w:hAnsi="Times New Roman" w:cs="Times New Roman"/>
                <w:b/>
              </w:rPr>
            </w:pPr>
            <w:proofErr w:type="spellStart"/>
            <w:r>
              <w:rPr>
                <w:rFonts w:ascii="Times New Roman" w:eastAsia="Times New Roman" w:hAnsi="Times New Roman" w:cs="Times New Roman"/>
                <w:b/>
              </w:rPr>
              <w:t>Module</w:t>
            </w:r>
            <w:proofErr w:type="spellEnd"/>
            <w:r>
              <w:rPr>
                <w:rFonts w:ascii="Times New Roman" w:eastAsia="Times New Roman" w:hAnsi="Times New Roman" w:cs="Times New Roman"/>
                <w:b/>
              </w:rPr>
              <w:t> </w:t>
            </w:r>
            <w:proofErr w:type="gramStart"/>
            <w:r>
              <w:rPr>
                <w:rFonts w:ascii="Times New Roman" w:eastAsia="Times New Roman" w:hAnsi="Times New Roman" w:cs="Times New Roman"/>
                <w:b/>
              </w:rPr>
              <w:t>2 :</w:t>
            </w:r>
            <w:proofErr w:type="spellStart"/>
            <w:r>
              <w:rPr>
                <w:rFonts w:ascii="Times New Roman" w:eastAsia="Times New Roman" w:hAnsi="Times New Roman" w:cs="Times New Roman"/>
              </w:rPr>
              <w:t>Opportunités</w:t>
            </w:r>
            <w:proofErr w:type="spellEnd"/>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culturelles</w:t>
            </w:r>
            <w:proofErr w:type="spellEnd"/>
            <w:r>
              <w:rPr>
                <w:rFonts w:ascii="Times New Roman" w:eastAsia="Times New Roman" w:hAnsi="Times New Roman" w:cs="Times New Roman"/>
              </w:rPr>
              <w:t xml:space="preserve"> En </w:t>
            </w:r>
            <w:proofErr w:type="spellStart"/>
            <w:r>
              <w:rPr>
                <w:rFonts w:ascii="Times New Roman" w:eastAsia="Times New Roman" w:hAnsi="Times New Roman" w:cs="Times New Roman"/>
              </w:rPr>
              <w:t>ligne</w:t>
            </w:r>
            <w:proofErr w:type="spellEnd"/>
          </w:p>
          <w:p w:rsidR="00211EE8" w:rsidRDefault="006D7BAA">
            <w:pPr>
              <w:ind w:left="0" w:hanging="2"/>
              <w:rPr>
                <w:rFonts w:ascii="Times New Roman" w:eastAsia="Times New Roman" w:hAnsi="Times New Roman" w:cs="Times New Roman"/>
              </w:rPr>
            </w:pPr>
            <w:proofErr w:type="spellStart"/>
            <w:r>
              <w:rPr>
                <w:rFonts w:ascii="Times New Roman" w:eastAsia="Times New Roman" w:hAnsi="Times New Roman" w:cs="Times New Roman"/>
              </w:rPr>
              <w:t>Unité</w:t>
            </w:r>
            <w:proofErr w:type="spellEnd"/>
            <w:r>
              <w:rPr>
                <w:rFonts w:ascii="Times New Roman" w:eastAsia="Times New Roman" w:hAnsi="Times New Roman" w:cs="Times New Roman"/>
              </w:rPr>
              <w:t xml:space="preserve"> 2.1. </w:t>
            </w:r>
            <w:proofErr w:type="spellStart"/>
            <w:r>
              <w:rPr>
                <w:rFonts w:ascii="Times New Roman" w:eastAsia="Times New Roman" w:hAnsi="Times New Roman" w:cs="Times New Roman"/>
              </w:rPr>
              <w:t>Informations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culturelles</w:t>
            </w:r>
            <w:proofErr w:type="spellEnd"/>
            <w:r>
              <w:rPr>
                <w:rFonts w:ascii="Times New Roman" w:eastAsia="Times New Roman" w:hAnsi="Times New Roman" w:cs="Times New Roman"/>
              </w:rPr>
              <w:t xml:space="preserve"> et </w:t>
            </w:r>
            <w:proofErr w:type="spellStart"/>
            <w:r>
              <w:rPr>
                <w:rFonts w:ascii="Times New Roman" w:eastAsia="Times New Roman" w:hAnsi="Times New Roman" w:cs="Times New Roman"/>
              </w:rPr>
              <w:t>opportunités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dans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médias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sociaux</w:t>
            </w:r>
            <w:proofErr w:type="spellEnd"/>
          </w:p>
          <w:p w:rsidR="00211EE8" w:rsidRPr="00DE5BD1" w:rsidRDefault="006D7BAA">
            <w:pPr>
              <w:ind w:left="0" w:hanging="2"/>
              <w:rPr>
                <w:rFonts w:ascii="Arial Rounded" w:eastAsia="Arial Rounded" w:hAnsi="Arial Rounded" w:cs="Arial Rounded"/>
                <w:b/>
                <w:lang w:val="es-ES"/>
              </w:rPr>
            </w:pPr>
            <w:r w:rsidRPr="00DE5BD1">
              <w:rPr>
                <w:rFonts w:ascii="Times New Roman" w:eastAsia="Times New Roman" w:hAnsi="Times New Roman" w:cs="Times New Roman"/>
                <w:lang w:val="es-ES"/>
              </w:rPr>
              <w:t>Unité 2.1. Créer et promouvoir la culture sur les réseaux sociaux</w:t>
            </w:r>
          </w:p>
        </w:tc>
      </w:tr>
      <w:tr w:rsidR="00211EE8">
        <w:trPr>
          <w:trHeight w:val="387"/>
        </w:trPr>
        <w:tc>
          <w:tcPr>
            <w:tcW w:w="9870" w:type="dxa"/>
            <w:gridSpan w:val="2"/>
            <w:shd w:val="clear" w:color="auto" w:fill="FFD966"/>
            <w:tcMar>
              <w:top w:w="28" w:type="dxa"/>
              <w:left w:w="108" w:type="dxa"/>
              <w:bottom w:w="28" w:type="dxa"/>
              <w:right w:w="108" w:type="dxa"/>
            </w:tcMar>
            <w:vAlign w:val="center"/>
          </w:tcPr>
          <w:p w:rsidR="00211EE8" w:rsidRDefault="006D7BAA">
            <w:pPr>
              <w:ind w:left="0" w:hanging="2"/>
              <w:rPr>
                <w:rFonts w:ascii="Arial Rounded" w:eastAsia="Arial Rounded" w:hAnsi="Arial Rounded" w:cs="Arial Rounded"/>
                <w:b/>
              </w:rPr>
            </w:pPr>
            <w:proofErr w:type="spellStart"/>
            <w:r>
              <w:rPr>
                <w:rFonts w:ascii="Arial Rounded" w:eastAsia="Arial Rounded" w:hAnsi="Arial Rounded" w:cs="Arial Rounded"/>
                <w:b/>
              </w:rPr>
              <w:t>Contenu</w:t>
            </w:r>
            <w:proofErr w:type="spellEnd"/>
            <w:r>
              <w:rPr>
                <w:rFonts w:ascii="Arial Rounded" w:eastAsia="Arial Rounded" w:hAnsi="Arial Rounded" w:cs="Arial Rounded"/>
                <w:b/>
              </w:rPr>
              <w:t xml:space="preserve"> </w:t>
            </w:r>
            <w:proofErr w:type="spellStart"/>
            <w:r>
              <w:rPr>
                <w:rFonts w:ascii="Arial Rounded" w:eastAsia="Arial Rounded" w:hAnsi="Arial Rounded" w:cs="Arial Rounded"/>
                <w:b/>
              </w:rPr>
              <w:t>organisé</w:t>
            </w:r>
            <w:proofErr w:type="spellEnd"/>
            <w:r>
              <w:rPr>
                <w:rFonts w:ascii="Arial Rounded" w:eastAsia="Arial Rounded" w:hAnsi="Arial Rounded" w:cs="Arial Rounded"/>
                <w:b/>
              </w:rPr>
              <w:t xml:space="preserve"> en 3 </w:t>
            </w:r>
            <w:proofErr w:type="spellStart"/>
            <w:r>
              <w:rPr>
                <w:rFonts w:ascii="Arial Rounded" w:eastAsia="Arial Rounded" w:hAnsi="Arial Rounded" w:cs="Arial Rounded"/>
                <w:b/>
              </w:rPr>
              <w:t>niveaux</w:t>
            </w:r>
            <w:proofErr w:type="spellEnd"/>
          </w:p>
        </w:tc>
      </w:tr>
      <w:tr w:rsidR="00211EE8" w:rsidRPr="00DE5BD1">
        <w:tc>
          <w:tcPr>
            <w:tcW w:w="9870" w:type="dxa"/>
            <w:gridSpan w:val="2"/>
            <w:tcBorders>
              <w:bottom w:val="single" w:sz="4" w:space="0" w:color="000000"/>
            </w:tcBorders>
            <w:tcMar>
              <w:top w:w="28" w:type="dxa"/>
              <w:left w:w="108" w:type="dxa"/>
              <w:bottom w:w="28" w:type="dxa"/>
              <w:right w:w="108" w:type="dxa"/>
            </w:tcMar>
          </w:tcPr>
          <w:p w:rsidR="00211EE8" w:rsidRPr="00DE5BD1" w:rsidRDefault="006D7BAA">
            <w:pPr>
              <w:ind w:left="0" w:hanging="2"/>
              <w:rPr>
                <w:rFonts w:ascii="Times New Roman" w:eastAsia="Times New Roman" w:hAnsi="Times New Roman" w:cs="Times New Roman"/>
                <w:b/>
                <w:lang w:val="es-ES"/>
              </w:rPr>
            </w:pPr>
            <w:r w:rsidRPr="00DE5BD1">
              <w:rPr>
                <w:rFonts w:ascii="Times New Roman" w:eastAsia="Times New Roman" w:hAnsi="Times New Roman" w:cs="Times New Roman"/>
                <w:b/>
                <w:lang w:val="es-ES"/>
              </w:rPr>
              <w:t>Module 2 : Opportunités culturelles en ligne</w:t>
            </w:r>
          </w:p>
          <w:p w:rsidR="00211EE8" w:rsidRPr="00DE5BD1" w:rsidRDefault="006D7BAA">
            <w:pPr>
              <w:ind w:left="0" w:hanging="2"/>
              <w:rPr>
                <w:rFonts w:ascii="Times New Roman" w:eastAsia="Times New Roman" w:hAnsi="Times New Roman" w:cs="Times New Roman"/>
                <w:b/>
                <w:lang w:val="es-ES"/>
              </w:rPr>
            </w:pPr>
            <w:r w:rsidRPr="00DE5BD1">
              <w:rPr>
                <w:rFonts w:ascii="Times New Roman" w:eastAsia="Times New Roman" w:hAnsi="Times New Roman" w:cs="Times New Roman"/>
                <w:lang w:val="es-ES"/>
              </w:rPr>
              <w:t>De nos jours, les réseaux sociaux ont de multiples fonctions, outre les communications en ligne, les réseaux sociaux peuvent être utilisés pour recevoir et promouvoir la culture et</w:t>
            </w:r>
            <w:r w:rsidRPr="00DE5BD1">
              <w:rPr>
                <w:rFonts w:ascii="Times New Roman" w:eastAsia="Times New Roman" w:hAnsi="Times New Roman" w:cs="Times New Roman"/>
                <w:lang w:val="es-ES"/>
              </w:rPr>
              <w:t xml:space="preserve"> la créativité. Ce module vous expliquera les différentes caractéristiques des comptes de réseaux sociaux et vous sensibilisera à l'information et à la communication via les réseaux sociaux pour la culture et la créativité.</w:t>
            </w:r>
          </w:p>
          <w:p w:rsidR="00211EE8" w:rsidRPr="00DE5BD1" w:rsidRDefault="006D7BAA">
            <w:pPr>
              <w:ind w:left="0" w:hanging="2"/>
              <w:rPr>
                <w:rFonts w:ascii="Times New Roman" w:eastAsia="Times New Roman" w:hAnsi="Times New Roman" w:cs="Times New Roman"/>
                <w:b/>
                <w:lang w:val="es-ES"/>
              </w:rPr>
            </w:pPr>
            <w:r w:rsidRPr="00DE5BD1">
              <w:rPr>
                <w:rFonts w:ascii="Times New Roman" w:eastAsia="Times New Roman" w:hAnsi="Times New Roman" w:cs="Times New Roman"/>
                <w:lang w:val="es-ES"/>
              </w:rPr>
              <w:t>Dans le module 1 précédent, "Com</w:t>
            </w:r>
            <w:r w:rsidRPr="00DE5BD1">
              <w:rPr>
                <w:rFonts w:ascii="Times New Roman" w:eastAsia="Times New Roman" w:hAnsi="Times New Roman" w:cs="Times New Roman"/>
                <w:lang w:val="es-ES"/>
              </w:rPr>
              <w:t>munication sur les réseaux sociaux pour la culture et la créativité", vous avez découvert les différents réseaux sociaux et réseaux en ligne. Dans ce module, nous expliquerons comment utiliser les médias sociaux pour obtenir des informations sur les activi</w:t>
            </w:r>
            <w:r w:rsidRPr="00DE5BD1">
              <w:rPr>
                <w:rFonts w:ascii="Times New Roman" w:eastAsia="Times New Roman" w:hAnsi="Times New Roman" w:cs="Times New Roman"/>
                <w:lang w:val="es-ES"/>
              </w:rPr>
              <w:t xml:space="preserve">tés culturelles et promouvoir </w:t>
            </w:r>
            <w:r w:rsidRPr="00DE5BD1">
              <w:rPr>
                <w:rFonts w:ascii="Times New Roman" w:eastAsia="Times New Roman" w:hAnsi="Times New Roman" w:cs="Times New Roman"/>
                <w:lang w:val="es-ES"/>
              </w:rPr>
              <w:lastRenderedPageBreak/>
              <w:t>la culture et la créativité. Dans ce module, nous nous concentrerons sur 3 réseaux sociaux : Facebook, Instagram et YouTube.</w:t>
            </w:r>
          </w:p>
          <w:p w:rsidR="00211EE8" w:rsidRPr="00DE5BD1" w:rsidRDefault="006D7BAA">
            <w:pPr>
              <w:ind w:left="0" w:hanging="2"/>
              <w:rPr>
                <w:rFonts w:ascii="Times New Roman" w:eastAsia="Times New Roman" w:hAnsi="Times New Roman" w:cs="Times New Roman"/>
                <w:b/>
                <w:lang w:val="es-ES"/>
              </w:rPr>
            </w:pPr>
            <w:r w:rsidRPr="00DE5BD1">
              <w:rPr>
                <w:rFonts w:ascii="Times New Roman" w:eastAsia="Times New Roman" w:hAnsi="Times New Roman" w:cs="Times New Roman"/>
                <w:b/>
                <w:lang w:val="es-ES"/>
              </w:rPr>
              <w:t>Unité 2.1. Informations culturelles et opportunités dans les réseaux sociaux</w:t>
            </w:r>
          </w:p>
          <w:p w:rsidR="00211EE8" w:rsidRPr="00DE5BD1" w:rsidRDefault="006D7BAA">
            <w:pPr>
              <w:ind w:left="0" w:hanging="2"/>
              <w:rPr>
                <w:rFonts w:ascii="Times New Roman" w:eastAsia="Times New Roman" w:hAnsi="Times New Roman" w:cs="Times New Roman"/>
                <w:lang w:val="es-ES"/>
              </w:rPr>
            </w:pPr>
            <w:r w:rsidRPr="00DE5BD1">
              <w:rPr>
                <w:rFonts w:ascii="Times New Roman" w:eastAsia="Times New Roman" w:hAnsi="Times New Roman" w:cs="Times New Roman"/>
                <w:lang w:val="es-ES"/>
              </w:rPr>
              <w:t>Le nombre d'utilisateurs de Facebook, Instagram, YouTube, Twitter et d'autres médias sociaux augmente considérablement. Les processus mondiaux actuels, en particulier la nouvelle pandémie de COVID19, ont déplacé de nombreuses activités en ligne. Les princi</w:t>
            </w:r>
            <w:r w:rsidRPr="00DE5BD1">
              <w:rPr>
                <w:rFonts w:ascii="Times New Roman" w:eastAsia="Times New Roman" w:hAnsi="Times New Roman" w:cs="Times New Roman"/>
                <w:lang w:val="es-ES"/>
              </w:rPr>
              <w:t>paux établissements culturels : musées, théâtres, galeries d'art… publient et promeuvent leurs activités en ligne. Presque tous les musées et autres établissements culturels ont leurs pages de médias sociaux sur Facebook, Instagram et YouTube. Beaucoup d'e</w:t>
            </w:r>
            <w:r w:rsidRPr="00DE5BD1">
              <w:rPr>
                <w:rFonts w:ascii="Times New Roman" w:eastAsia="Times New Roman" w:hAnsi="Times New Roman" w:cs="Times New Roman"/>
                <w:lang w:val="es-ES"/>
              </w:rPr>
              <w:t>ntre eux organisent des expositions virtuelles, des excursions, des voyages dans la nature, etc. Cela signifie que si vous avez votre musée ou exposition préféré, vous pouvez taper le nom de l'établissement de l'événement sur la recherche Facebook, cliquer</w:t>
            </w:r>
            <w:r w:rsidRPr="00DE5BD1">
              <w:rPr>
                <w:rFonts w:ascii="Times New Roman" w:eastAsia="Times New Roman" w:hAnsi="Times New Roman" w:cs="Times New Roman"/>
                <w:lang w:val="es-ES"/>
              </w:rPr>
              <w:t xml:space="preserve"> sur le bouton, rediriger vers la page officielle du musée, et consulter leurs annonces.</w:t>
            </w:r>
          </w:p>
          <w:p w:rsidR="00211EE8" w:rsidRPr="00DE5BD1" w:rsidRDefault="006D7BAA">
            <w:pPr>
              <w:ind w:left="0" w:hanging="2"/>
              <w:rPr>
                <w:rFonts w:ascii="Times New Roman" w:eastAsia="Times New Roman" w:hAnsi="Times New Roman" w:cs="Times New Roman"/>
                <w:lang w:val="es-ES"/>
              </w:rPr>
            </w:pPr>
            <w:r w:rsidRPr="00DE5BD1">
              <w:rPr>
                <w:rFonts w:ascii="Times New Roman" w:eastAsia="Times New Roman" w:hAnsi="Times New Roman" w:cs="Times New Roman"/>
                <w:b/>
                <w:lang w:val="es-ES"/>
              </w:rPr>
              <w:t>Exemple:</w:t>
            </w:r>
            <w:r w:rsidRPr="00DE5BD1">
              <w:rPr>
                <w:rFonts w:ascii="Times New Roman" w:eastAsia="Times New Roman" w:hAnsi="Times New Roman" w:cs="Times New Roman"/>
                <w:lang w:val="es-ES"/>
              </w:rPr>
              <w:t>Voyons ce que propose le musée du Louvre.</w:t>
            </w:r>
          </w:p>
          <w:p w:rsidR="00211EE8" w:rsidRPr="00DE5BD1" w:rsidRDefault="006D7BAA">
            <w:pPr>
              <w:ind w:left="0" w:hanging="2"/>
              <w:rPr>
                <w:rFonts w:ascii="Times New Roman" w:eastAsia="Times New Roman" w:hAnsi="Times New Roman" w:cs="Times New Roman"/>
                <w:lang w:val="es-ES"/>
              </w:rPr>
            </w:pPr>
            <w:r w:rsidRPr="00DE5BD1">
              <w:rPr>
                <w:rFonts w:ascii="Times New Roman" w:eastAsia="Times New Roman" w:hAnsi="Times New Roman" w:cs="Times New Roman"/>
                <w:lang w:val="es-ES"/>
              </w:rPr>
              <w:t>1 - Allez sur la recherche Facebook</w:t>
            </w:r>
          </w:p>
          <w:p w:rsidR="00211EE8" w:rsidRPr="00DE5BD1" w:rsidRDefault="006D7BAA">
            <w:pPr>
              <w:ind w:left="0" w:hanging="2"/>
              <w:rPr>
                <w:rFonts w:ascii="Times New Roman" w:eastAsia="Times New Roman" w:hAnsi="Times New Roman" w:cs="Times New Roman"/>
                <w:lang w:val="es-ES"/>
              </w:rPr>
            </w:pPr>
            <w:r w:rsidRPr="00DE5BD1">
              <w:rPr>
                <w:rFonts w:ascii="Times New Roman" w:eastAsia="Times New Roman" w:hAnsi="Times New Roman" w:cs="Times New Roman"/>
                <w:lang w:val="es-ES"/>
              </w:rPr>
              <w:t>2 - Tapez Louvre et cliquez dans le bouton de recherche</w:t>
            </w:r>
          </w:p>
          <w:p w:rsidR="00211EE8" w:rsidRPr="00DE5BD1" w:rsidRDefault="006D7BAA">
            <w:pPr>
              <w:ind w:left="0" w:hanging="2"/>
              <w:rPr>
                <w:rFonts w:ascii="Times New Roman" w:eastAsia="Times New Roman" w:hAnsi="Times New Roman" w:cs="Times New Roman"/>
                <w:lang w:val="es-ES"/>
              </w:rPr>
            </w:pPr>
            <w:r w:rsidRPr="00DE5BD1">
              <w:rPr>
                <w:rFonts w:ascii="Times New Roman" w:eastAsia="Times New Roman" w:hAnsi="Times New Roman" w:cs="Times New Roman"/>
                <w:lang w:val="es-ES"/>
              </w:rPr>
              <w:t>3- Quelques pages apparaî</w:t>
            </w:r>
            <w:r w:rsidRPr="00DE5BD1">
              <w:rPr>
                <w:rFonts w:ascii="Times New Roman" w:eastAsia="Times New Roman" w:hAnsi="Times New Roman" w:cs="Times New Roman"/>
                <w:lang w:val="es-ES"/>
              </w:rPr>
              <w:t>tront automatiquement, il est important que la page ait une coche bleue, comme indiqué ci-dessous. Cela signifie que la page est officielle et que vous pouvez y accéder en toute sécurité.</w:t>
            </w:r>
          </w:p>
          <w:p w:rsidR="00211EE8" w:rsidRDefault="006D7BAA">
            <w:pPr>
              <w:ind w:left="0" w:hanging="2"/>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extent cx="5362575" cy="1614488"/>
                  <wp:effectExtent l="0" t="0" r="0" b="0"/>
                  <wp:docPr id="1000101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5362575" cy="1614488"/>
                          </a:xfrm>
                          <a:prstGeom prst="rect">
                            <a:avLst/>
                          </a:prstGeom>
                          <a:ln/>
                        </pic:spPr>
                      </pic:pic>
                    </a:graphicData>
                  </a:graphic>
                </wp:inline>
              </w:drawing>
            </w:r>
          </w:p>
          <w:p w:rsidR="00211EE8" w:rsidRPr="00DE5BD1" w:rsidRDefault="006D7BAA">
            <w:pPr>
              <w:ind w:left="0" w:hanging="2"/>
              <w:rPr>
                <w:rFonts w:ascii="Times New Roman" w:eastAsia="Times New Roman" w:hAnsi="Times New Roman" w:cs="Times New Roman"/>
                <w:lang w:val="es-ES"/>
              </w:rPr>
            </w:pPr>
            <w:r w:rsidRPr="00DE5BD1">
              <w:rPr>
                <w:rFonts w:ascii="Times New Roman" w:eastAsia="Times New Roman" w:hAnsi="Times New Roman" w:cs="Times New Roman"/>
                <w:lang w:val="es-ES"/>
              </w:rPr>
              <w:lastRenderedPageBreak/>
              <w:t>Une fois entré sur la page, vous trouverez de nombreuses informati</w:t>
            </w:r>
            <w:r w:rsidRPr="00DE5BD1">
              <w:rPr>
                <w:rFonts w:ascii="Times New Roman" w:eastAsia="Times New Roman" w:hAnsi="Times New Roman" w:cs="Times New Roman"/>
                <w:lang w:val="es-ES"/>
              </w:rPr>
              <w:t>ons : (1) le site internet du musée, (2) les expositions et activités récentes, (3) les galeries photos, (4) les vidéos, (5) les boutiques, et bien plus encore.</w:t>
            </w:r>
          </w:p>
          <w:p w:rsidR="00211EE8" w:rsidRDefault="006D7BAA">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extent cx="5362575" cy="5613400"/>
                  <wp:effectExtent l="0" t="0" r="0" b="0"/>
                  <wp:docPr id="1000101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362575" cy="5613400"/>
                          </a:xfrm>
                          <a:prstGeom prst="rect">
                            <a:avLst/>
                          </a:prstGeom>
                          <a:ln/>
                        </pic:spPr>
                      </pic:pic>
                    </a:graphicData>
                  </a:graphic>
                </wp:inline>
              </w:drawing>
            </w:r>
          </w:p>
          <w:p w:rsidR="00211EE8" w:rsidRPr="00DE5BD1" w:rsidRDefault="006D7BAA">
            <w:pPr>
              <w:ind w:left="0" w:hanging="2"/>
              <w:rPr>
                <w:rFonts w:ascii="Times New Roman" w:eastAsia="Times New Roman" w:hAnsi="Times New Roman" w:cs="Times New Roman"/>
                <w:lang w:val="es-ES"/>
              </w:rPr>
            </w:pPr>
            <w:r w:rsidRPr="00DE5BD1">
              <w:rPr>
                <w:rFonts w:ascii="Times New Roman" w:eastAsia="Times New Roman" w:hAnsi="Times New Roman" w:cs="Times New Roman"/>
                <w:lang w:val="es-ES"/>
              </w:rPr>
              <w:lastRenderedPageBreak/>
              <w:t>Ce faisant, nous comprenons qu'il y a une exposition en cours "Islam Art" qui se déroule du 2</w:t>
            </w:r>
            <w:r w:rsidRPr="00DE5BD1">
              <w:rPr>
                <w:rFonts w:ascii="Times New Roman" w:eastAsia="Times New Roman" w:hAnsi="Times New Roman" w:cs="Times New Roman"/>
                <w:lang w:val="es-ES"/>
              </w:rPr>
              <w:t>1.11.2021 au 27.03.2022.</w:t>
            </w:r>
          </w:p>
          <w:p w:rsidR="00211EE8" w:rsidRPr="00DE5BD1" w:rsidRDefault="006D7BAA">
            <w:pPr>
              <w:ind w:left="0" w:hanging="2"/>
              <w:rPr>
                <w:rFonts w:ascii="Times New Roman" w:eastAsia="Times New Roman" w:hAnsi="Times New Roman" w:cs="Times New Roman"/>
                <w:lang w:val="es-ES"/>
              </w:rPr>
            </w:pPr>
            <w:r w:rsidRPr="00DE5BD1">
              <w:rPr>
                <w:rFonts w:ascii="Times New Roman" w:eastAsia="Times New Roman" w:hAnsi="Times New Roman" w:cs="Times New Roman"/>
                <w:lang w:val="es-ES"/>
              </w:rPr>
              <w:t>Si vous êtes intéressé par un sujet spécifique et que vous avez besoin de trouver des informations, vous utilisez le même bouton "rechercher".</w:t>
            </w:r>
          </w:p>
          <w:p w:rsidR="00211EE8" w:rsidRPr="00DE5BD1" w:rsidRDefault="006D7BAA">
            <w:pPr>
              <w:ind w:left="0" w:hanging="2"/>
              <w:rPr>
                <w:rFonts w:ascii="Times New Roman" w:eastAsia="Times New Roman" w:hAnsi="Times New Roman" w:cs="Times New Roman"/>
                <w:lang w:val="es-ES"/>
              </w:rPr>
            </w:pPr>
            <w:r w:rsidRPr="00DE5BD1">
              <w:rPr>
                <w:rFonts w:ascii="Times New Roman" w:eastAsia="Times New Roman" w:hAnsi="Times New Roman" w:cs="Times New Roman"/>
                <w:b/>
                <w:lang w:val="es-ES"/>
              </w:rPr>
              <w:t>Exemple:</w:t>
            </w:r>
            <w:r w:rsidRPr="00DE5BD1">
              <w:rPr>
                <w:rFonts w:ascii="Times New Roman" w:eastAsia="Times New Roman" w:hAnsi="Times New Roman" w:cs="Times New Roman"/>
                <w:lang w:val="es-ES"/>
              </w:rPr>
              <w:t>vous souhaitez trouver des informations sur la cuisine. Comme expliqué ci-dessus</w:t>
            </w:r>
            <w:r w:rsidRPr="00DE5BD1">
              <w:rPr>
                <w:rFonts w:ascii="Times New Roman" w:eastAsia="Times New Roman" w:hAnsi="Times New Roman" w:cs="Times New Roman"/>
                <w:lang w:val="es-ES"/>
              </w:rPr>
              <w:t>, vous tapez "cuisine" dans le bouton de recherche et cliquez sur "entrer". Sur le côté gauche, vous avez des options de défilement telles que les messages, les personnes, les photos, les groupes, les pages, etc. Vous pouvez suivre n'importe lequel d'entre</w:t>
            </w:r>
            <w:r w:rsidRPr="00DE5BD1">
              <w:rPr>
                <w:rFonts w:ascii="Times New Roman" w:eastAsia="Times New Roman" w:hAnsi="Times New Roman" w:cs="Times New Roman"/>
                <w:lang w:val="es-ES"/>
              </w:rPr>
              <w:t xml:space="preserve"> eux et trouver les informations dont vous avez besoin, ou vous pouvez rejoindre les groupes et en savoir plus sur le sujet.</w:t>
            </w:r>
          </w:p>
          <w:p w:rsidR="00211EE8" w:rsidRPr="00DE5BD1" w:rsidRDefault="006D7BAA">
            <w:pPr>
              <w:ind w:left="0" w:hanging="2"/>
              <w:rPr>
                <w:rFonts w:ascii="Times New Roman" w:eastAsia="Times New Roman" w:hAnsi="Times New Roman" w:cs="Times New Roman"/>
                <w:lang w:val="es-ES"/>
              </w:rPr>
            </w:pPr>
            <w:r w:rsidRPr="00DE5BD1">
              <w:rPr>
                <w:rFonts w:ascii="Times New Roman" w:eastAsia="Times New Roman" w:hAnsi="Times New Roman" w:cs="Times New Roman"/>
                <w:lang w:val="es-ES"/>
              </w:rPr>
              <w:t>De même, vous pouvez facilement trouver des événements culturels actuels et prévus sur Facebook en cliquant sur "événements" dans l</w:t>
            </w:r>
            <w:r w:rsidRPr="00DE5BD1">
              <w:rPr>
                <w:rFonts w:ascii="Times New Roman" w:eastAsia="Times New Roman" w:hAnsi="Times New Roman" w:cs="Times New Roman"/>
                <w:lang w:val="es-ES"/>
              </w:rPr>
              <w:t>e menu déroulant.</w:t>
            </w:r>
          </w:p>
          <w:tbl>
            <w:tblPr>
              <w:tblStyle w:val="a4"/>
              <w:tblW w:w="233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67"/>
              <w:gridCol w:w="1167"/>
            </w:tblGrid>
            <w:tr w:rsidR="00211EE8">
              <w:tc>
                <w:tcPr>
                  <w:tcW w:w="1167" w:type="dxa"/>
                  <w:shd w:val="clear" w:color="auto" w:fill="auto"/>
                  <w:tcMar>
                    <w:top w:w="100" w:type="dxa"/>
                    <w:left w:w="100" w:type="dxa"/>
                    <w:bottom w:w="100" w:type="dxa"/>
                    <w:right w:w="100" w:type="dxa"/>
                  </w:tcMar>
                </w:tcPr>
                <w:p w:rsidR="00211EE8" w:rsidRDefault="006D7BAA">
                  <w:pPr>
                    <w:widowControl w:val="0"/>
                    <w:pBdr>
                      <w:top w:val="nil"/>
                      <w:left w:val="nil"/>
                      <w:bottom w:val="nil"/>
                      <w:right w:val="nil"/>
                      <w:between w:val="nil"/>
                    </w:pBd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extent cx="1837881" cy="3357563"/>
                        <wp:effectExtent l="0" t="0" r="0" b="0"/>
                        <wp:docPr id="1000101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837881" cy="3357563"/>
                                </a:xfrm>
                                <a:prstGeom prst="rect">
                                  <a:avLst/>
                                </a:prstGeom>
                                <a:ln/>
                              </pic:spPr>
                            </pic:pic>
                          </a:graphicData>
                        </a:graphic>
                      </wp:inline>
                    </w:drawing>
                  </w:r>
                </w:p>
              </w:tc>
              <w:tc>
                <w:tcPr>
                  <w:tcW w:w="1167" w:type="dxa"/>
                  <w:shd w:val="clear" w:color="auto" w:fill="auto"/>
                  <w:tcMar>
                    <w:top w:w="100" w:type="dxa"/>
                    <w:left w:w="100" w:type="dxa"/>
                    <w:bottom w:w="100" w:type="dxa"/>
                    <w:right w:w="100" w:type="dxa"/>
                  </w:tcMar>
                </w:tcPr>
                <w:p w:rsidR="00211EE8" w:rsidRDefault="006D7BAA">
                  <w:pPr>
                    <w:widowControl w:val="0"/>
                    <w:pBdr>
                      <w:top w:val="nil"/>
                      <w:left w:val="nil"/>
                      <w:bottom w:val="nil"/>
                      <w:right w:val="nil"/>
                      <w:between w:val="nil"/>
                    </w:pBd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extent cx="3019425" cy="3433763"/>
                        <wp:effectExtent l="0" t="0" r="0" b="0"/>
                        <wp:docPr id="1000101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3019425" cy="3433763"/>
                                </a:xfrm>
                                <a:prstGeom prst="rect">
                                  <a:avLst/>
                                </a:prstGeom>
                                <a:ln/>
                              </pic:spPr>
                            </pic:pic>
                          </a:graphicData>
                        </a:graphic>
                      </wp:inline>
                    </w:drawing>
                  </w:r>
                </w:p>
              </w:tc>
            </w:tr>
          </w:tbl>
          <w:p w:rsidR="00211EE8" w:rsidRDefault="00211EE8">
            <w:pPr>
              <w:ind w:left="0" w:hanging="2"/>
              <w:rPr>
                <w:rFonts w:ascii="Times New Roman" w:eastAsia="Times New Roman" w:hAnsi="Times New Roman" w:cs="Times New Roman"/>
              </w:rPr>
            </w:pPr>
          </w:p>
          <w:p w:rsidR="00211EE8" w:rsidRPr="00DE5BD1" w:rsidRDefault="006D7BAA">
            <w:pPr>
              <w:ind w:left="0" w:hanging="2"/>
              <w:rPr>
                <w:rFonts w:ascii="Times New Roman" w:eastAsia="Times New Roman" w:hAnsi="Times New Roman" w:cs="Times New Roman"/>
                <w:lang w:val="es-ES"/>
              </w:rPr>
            </w:pPr>
            <w:r w:rsidRPr="00DE5BD1">
              <w:rPr>
                <w:rFonts w:ascii="Times New Roman" w:eastAsia="Times New Roman" w:hAnsi="Times New Roman" w:cs="Times New Roman"/>
                <w:lang w:val="es-ES"/>
              </w:rPr>
              <w:t>Lorsque vous vous redirigez vers des événements, vous avez le choix entre plusieurs options, telles que des événements en ligne, des événements proches de votre emplacement, des catégories d'événements, etc.</w:t>
            </w:r>
          </w:p>
          <w:p w:rsidR="00211EE8" w:rsidRDefault="006D7BAA">
            <w:pPr>
              <w:ind w:left="0" w:hanging="2"/>
              <w:rPr>
                <w:rFonts w:ascii="Times New Roman" w:eastAsia="Times New Roman" w:hAnsi="Times New Roman" w:cs="Times New Roman"/>
                <w:b/>
              </w:rPr>
            </w:pPr>
            <w:r>
              <w:rPr>
                <w:rFonts w:ascii="Times New Roman" w:eastAsia="Times New Roman" w:hAnsi="Times New Roman" w:cs="Times New Roman"/>
                <w:noProof/>
                <w:highlight w:val="yellow"/>
                <w:lang w:eastAsia="it-IT"/>
              </w:rPr>
              <w:drawing>
                <wp:inline distT="114300" distB="114300" distL="114300" distR="114300">
                  <wp:extent cx="3119833" cy="4929188"/>
                  <wp:effectExtent l="0" t="0" r="0" b="0"/>
                  <wp:docPr id="1000101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3119833" cy="4929188"/>
                          </a:xfrm>
                          <a:prstGeom prst="rect">
                            <a:avLst/>
                          </a:prstGeom>
                          <a:ln/>
                        </pic:spPr>
                      </pic:pic>
                    </a:graphicData>
                  </a:graphic>
                </wp:inline>
              </w:drawing>
            </w:r>
          </w:p>
          <w:p w:rsidR="00211EE8" w:rsidRDefault="00211EE8">
            <w:pPr>
              <w:ind w:left="0" w:hanging="2"/>
              <w:rPr>
                <w:rFonts w:ascii="Times New Roman" w:eastAsia="Times New Roman" w:hAnsi="Times New Roman" w:cs="Times New Roman"/>
                <w:b/>
              </w:rPr>
            </w:pPr>
          </w:p>
          <w:p w:rsidR="00211EE8" w:rsidRDefault="006D7BAA">
            <w:pPr>
              <w:ind w:left="0" w:hanging="2"/>
              <w:rPr>
                <w:rFonts w:ascii="Times New Roman" w:eastAsia="Times New Roman" w:hAnsi="Times New Roman" w:cs="Times New Roman"/>
              </w:rPr>
            </w:pPr>
            <w:r w:rsidRPr="00DE5BD1">
              <w:rPr>
                <w:rFonts w:ascii="Times New Roman" w:eastAsia="Times New Roman" w:hAnsi="Times New Roman" w:cs="Times New Roman"/>
                <w:b/>
                <w:lang w:val="es-ES"/>
              </w:rPr>
              <w:lastRenderedPageBreak/>
              <w:t xml:space="preserve">Instagram </w:t>
            </w:r>
            <w:r w:rsidRPr="00DE5BD1">
              <w:rPr>
                <w:rFonts w:ascii="Times New Roman" w:eastAsia="Times New Roman" w:hAnsi="Times New Roman" w:cs="Times New Roman"/>
                <w:lang w:val="es-ES"/>
              </w:rPr>
              <w:t xml:space="preserve">est un peu différent, avec ses fonctions, de Facebook. Instagram est principalement utilisé pour publier des photos et de courtes vidéos, mais vous pouvez également regarder la vente de produits et faire des achats en ligne. </w:t>
            </w:r>
            <w:r>
              <w:rPr>
                <w:rFonts w:ascii="Times New Roman" w:eastAsia="Times New Roman" w:hAnsi="Times New Roman" w:cs="Times New Roman"/>
              </w:rPr>
              <w:t xml:space="preserve">Ci-dessous, </w:t>
            </w:r>
            <w:proofErr w:type="spellStart"/>
            <w:r>
              <w:rPr>
                <w:rFonts w:ascii="Times New Roman" w:eastAsia="Times New Roman" w:hAnsi="Times New Roman" w:cs="Times New Roman"/>
              </w:rPr>
              <w:t>vous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trouverez</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principales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fonctionnalités</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d'</w:t>
            </w:r>
            <w:proofErr w:type="spellStart"/>
            <w:r>
              <w:rPr>
                <w:rFonts w:ascii="Times New Roman" w:eastAsia="Times New Roman" w:hAnsi="Times New Roman" w:cs="Times New Roman"/>
              </w:rPr>
              <w:t>Instagram</w:t>
            </w:r>
            <w:proofErr w:type="spellEnd"/>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mur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personnel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bouton</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recherche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bouton</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vidéo</w:t>
            </w:r>
            <w:proofErr w:type="spellEnd"/>
            <w:r>
              <w:rPr>
                <w:rFonts w:ascii="Times New Roman" w:eastAsia="Times New Roman" w:hAnsi="Times New Roman" w:cs="Times New Roman"/>
              </w:rPr>
              <w:t xml:space="preserve"> et </w:t>
            </w:r>
            <w:proofErr w:type="spellStart"/>
            <w:r>
              <w:rPr>
                <w:rFonts w:ascii="Times New Roman" w:eastAsia="Times New Roman" w:hAnsi="Times New Roman" w:cs="Times New Roman"/>
              </w:rPr>
              <w:t>bouton</w:t>
            </w:r>
            <w:proofErr w:type="spellEnd"/>
            <w:r>
              <w:rPr>
                <w:rFonts w:ascii="Times New Roman" w:eastAsia="Times New Roman" w:hAnsi="Times New Roman" w:cs="Times New Roman"/>
              </w:rPr>
              <w:t xml:space="preserve"> d'</w:t>
            </w:r>
            <w:proofErr w:type="spellStart"/>
            <w:r>
              <w:rPr>
                <w:rFonts w:ascii="Times New Roman" w:eastAsia="Times New Roman" w:hAnsi="Times New Roman" w:cs="Times New Roman"/>
              </w:rPr>
              <w:t>achat</w:t>
            </w:r>
            <w:proofErr w:type="spellEnd"/>
            <w:r>
              <w:rPr>
                <w:rFonts w:ascii="Times New Roman" w:eastAsia="Times New Roman" w:hAnsi="Times New Roman" w:cs="Times New Roman"/>
              </w:rPr>
              <w:t>.</w:t>
            </w:r>
          </w:p>
          <w:p w:rsidR="00211EE8" w:rsidRDefault="00211EE8">
            <w:pPr>
              <w:ind w:left="0" w:hanging="2"/>
              <w:rPr>
                <w:rFonts w:ascii="Times New Roman" w:eastAsia="Times New Roman" w:hAnsi="Times New Roman" w:cs="Times New Roman"/>
              </w:rPr>
            </w:pPr>
          </w:p>
          <w:p w:rsidR="00211EE8" w:rsidRDefault="00211EE8">
            <w:pPr>
              <w:ind w:left="0" w:hanging="2"/>
              <w:rPr>
                <w:rFonts w:ascii="Times New Roman" w:eastAsia="Times New Roman" w:hAnsi="Times New Roman" w:cs="Times New Roman"/>
              </w:rPr>
            </w:pPr>
          </w:p>
          <w:p w:rsidR="00211EE8" w:rsidRDefault="00211EE8">
            <w:pPr>
              <w:ind w:left="0" w:hanging="2"/>
              <w:rPr>
                <w:rFonts w:ascii="Times New Roman" w:eastAsia="Times New Roman" w:hAnsi="Times New Roman" w:cs="Times New Roman"/>
              </w:rPr>
            </w:pPr>
          </w:p>
          <w:p w:rsidR="00211EE8" w:rsidRDefault="006D7BAA">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extent cx="2296921" cy="4833938"/>
                  <wp:effectExtent l="0" t="0" r="0" b="0"/>
                  <wp:docPr id="10001012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2296921" cy="4833938"/>
                          </a:xfrm>
                          <a:prstGeom prst="rect">
                            <a:avLst/>
                          </a:prstGeom>
                          <a:ln/>
                        </pic:spPr>
                      </pic:pic>
                    </a:graphicData>
                  </a:graphic>
                </wp:inline>
              </w:drawing>
            </w:r>
          </w:p>
          <w:p w:rsidR="00211EE8" w:rsidRPr="00DE5BD1" w:rsidRDefault="006D7BAA">
            <w:pPr>
              <w:ind w:left="0" w:hanging="2"/>
              <w:rPr>
                <w:rFonts w:ascii="Times New Roman" w:eastAsia="Times New Roman" w:hAnsi="Times New Roman" w:cs="Times New Roman"/>
                <w:lang w:val="es-ES"/>
              </w:rPr>
            </w:pPr>
            <w:r w:rsidRPr="00DE5BD1">
              <w:rPr>
                <w:rFonts w:ascii="Times New Roman" w:eastAsia="Times New Roman" w:hAnsi="Times New Roman" w:cs="Times New Roman"/>
                <w:lang w:val="es-ES"/>
              </w:rPr>
              <w:t>La plupart des photos ont une courte description pour ne pas perdre de temps à lire un gros contenu mais voir rapidement les photos et obt</w:t>
            </w:r>
            <w:r w:rsidRPr="00DE5BD1">
              <w:rPr>
                <w:rFonts w:ascii="Times New Roman" w:eastAsia="Times New Roman" w:hAnsi="Times New Roman" w:cs="Times New Roman"/>
                <w:lang w:val="es-ES"/>
              </w:rPr>
              <w:t xml:space="preserve">enir les informations de base requises. Si vous souhaitez rechercher des pages ou du contenu sur des sujets spécifiques, vous utilisez le même bouton de recherche que sur Facebook. Si vous souhaitez enregistrer la photo et le contenu tel que la recette de </w:t>
            </w:r>
            <w:r w:rsidRPr="00DE5BD1">
              <w:rPr>
                <w:rFonts w:ascii="Times New Roman" w:eastAsia="Times New Roman" w:hAnsi="Times New Roman" w:cs="Times New Roman"/>
                <w:lang w:val="es-ES"/>
              </w:rPr>
              <w:t xml:space="preserve">la nourriture, vous pouvez cliquer sur le bouton d'enregistrement en bas à droite des photos. Si vous voulez voir le contenu enregistré sur votre </w:t>
            </w:r>
            <w:r w:rsidRPr="00DE5BD1">
              <w:rPr>
                <w:rFonts w:ascii="Times New Roman" w:eastAsia="Times New Roman" w:hAnsi="Times New Roman" w:cs="Times New Roman"/>
                <w:lang w:val="es-ES"/>
              </w:rPr>
              <w:lastRenderedPageBreak/>
              <w:t>Instagram, cliquez sur votre photo de profil, cliquez sur le bouton de menu et vous trouverez le contenu enreg</w:t>
            </w:r>
            <w:r w:rsidRPr="00DE5BD1">
              <w:rPr>
                <w:rFonts w:ascii="Times New Roman" w:eastAsia="Times New Roman" w:hAnsi="Times New Roman" w:cs="Times New Roman"/>
                <w:lang w:val="es-ES"/>
              </w:rPr>
              <w:t>istré.</w:t>
            </w:r>
          </w:p>
          <w:p w:rsidR="00211EE8" w:rsidRDefault="006D7BAA">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extent cx="5619750" cy="10363200"/>
                  <wp:effectExtent l="0" t="0" r="0" b="0"/>
                  <wp:docPr id="10001012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4"/>
                          <a:srcRect/>
                          <a:stretch>
                            <a:fillRect/>
                          </a:stretch>
                        </pic:blipFill>
                        <pic:spPr>
                          <a:xfrm>
                            <a:off x="0" y="0"/>
                            <a:ext cx="5619750" cy="10363200"/>
                          </a:xfrm>
                          <a:prstGeom prst="rect">
                            <a:avLst/>
                          </a:prstGeom>
                          <a:ln/>
                        </pic:spPr>
                      </pic:pic>
                    </a:graphicData>
                  </a:graphic>
                </wp:inline>
              </w:drawing>
            </w:r>
          </w:p>
          <w:p w:rsidR="00211EE8" w:rsidRPr="00DE5BD1" w:rsidRDefault="006D7BAA">
            <w:pPr>
              <w:ind w:left="0" w:hanging="2"/>
              <w:rPr>
                <w:rFonts w:ascii="Times New Roman" w:eastAsia="Times New Roman" w:hAnsi="Times New Roman" w:cs="Times New Roman"/>
                <w:lang w:val="es-ES"/>
              </w:rPr>
            </w:pPr>
            <w:r w:rsidRPr="00DE5BD1">
              <w:rPr>
                <w:rFonts w:ascii="Times New Roman" w:eastAsia="Times New Roman" w:hAnsi="Times New Roman" w:cs="Times New Roman"/>
                <w:lang w:val="es-ES"/>
              </w:rPr>
              <w:lastRenderedPageBreak/>
              <w:t>Comment rechercher les groupes spécifiques sur Instagram.</w:t>
            </w:r>
          </w:p>
          <w:p w:rsidR="00211EE8" w:rsidRDefault="006D7BAA">
            <w:pPr>
              <w:ind w:left="0" w:hanging="2"/>
              <w:rPr>
                <w:rFonts w:ascii="Times New Roman" w:eastAsia="Times New Roman" w:hAnsi="Times New Roman" w:cs="Times New Roman"/>
              </w:rPr>
            </w:pPr>
            <w:r w:rsidRPr="00DE5BD1">
              <w:rPr>
                <w:rFonts w:ascii="Times New Roman" w:eastAsia="Times New Roman" w:hAnsi="Times New Roman" w:cs="Times New Roman"/>
                <w:b/>
                <w:lang w:val="es-ES"/>
              </w:rPr>
              <w:t>Exemple:</w:t>
            </w:r>
            <w:r w:rsidRPr="00DE5BD1">
              <w:rPr>
                <w:rFonts w:ascii="Times New Roman" w:eastAsia="Times New Roman" w:hAnsi="Times New Roman" w:cs="Times New Roman"/>
                <w:lang w:val="es-ES"/>
              </w:rPr>
              <w:t xml:space="preserve">vous voulez trouver des pages de cuisine et obtenir des recettes. </w:t>
            </w:r>
            <w:proofErr w:type="spellStart"/>
            <w:r>
              <w:rPr>
                <w:rFonts w:ascii="Times New Roman" w:eastAsia="Times New Roman" w:hAnsi="Times New Roman" w:cs="Times New Roman"/>
              </w:rPr>
              <w:t>Vous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tapez</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cuisine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recettes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dans</w:t>
            </w:r>
            <w:proofErr w:type="spellEnd"/>
            <w:r>
              <w:rPr>
                <w:rFonts w:ascii="Times New Roman" w:eastAsia="Times New Roman" w:hAnsi="Times New Roman" w:cs="Times New Roman"/>
              </w:rPr>
              <w:t xml:space="preserve"> l’</w:t>
            </w:r>
            <w:proofErr w:type="spellStart"/>
            <w:r>
              <w:rPr>
                <w:rFonts w:ascii="Times New Roman" w:eastAsia="Times New Roman" w:hAnsi="Times New Roman" w:cs="Times New Roman"/>
              </w:rPr>
              <w:t>espace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recherche</w:t>
            </w:r>
            <w:proofErr w:type="spellEnd"/>
            <w:r>
              <w:rPr>
                <w:rFonts w:ascii="Times New Roman" w:eastAsia="Times New Roman" w:hAnsi="Times New Roman" w:cs="Times New Roman"/>
              </w:rPr>
              <w:t xml:space="preserve">, et il </w:t>
            </w:r>
            <w:proofErr w:type="spellStart"/>
            <w:r>
              <w:rPr>
                <w:rFonts w:ascii="Times New Roman" w:eastAsia="Times New Roman" w:hAnsi="Times New Roman" w:cs="Times New Roman"/>
              </w:rPr>
              <w:t>affichera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nombreuses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pages</w:t>
            </w:r>
            <w:proofErr w:type="spellEnd"/>
            <w:r>
              <w:rPr>
                <w:rFonts w:ascii="Times New Roman" w:eastAsia="Times New Roman" w:hAnsi="Times New Roman" w:cs="Times New Roman"/>
              </w:rPr>
              <w:t>.</w:t>
            </w:r>
          </w:p>
          <w:p w:rsidR="00211EE8" w:rsidRDefault="006D7BAA">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extent cx="3181102" cy="6719888"/>
                  <wp:effectExtent l="0" t="0" r="0" b="0"/>
                  <wp:docPr id="10001012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3181102" cy="6719888"/>
                          </a:xfrm>
                          <a:prstGeom prst="rect">
                            <a:avLst/>
                          </a:prstGeom>
                          <a:ln/>
                        </pic:spPr>
                      </pic:pic>
                    </a:graphicData>
                  </a:graphic>
                </wp:inline>
              </w:drawing>
            </w:r>
          </w:p>
          <w:p w:rsidR="00211EE8" w:rsidRPr="00DE5BD1" w:rsidRDefault="006D7BAA">
            <w:pPr>
              <w:ind w:left="0" w:hanging="2"/>
              <w:rPr>
                <w:rFonts w:ascii="Times New Roman" w:eastAsia="Times New Roman" w:hAnsi="Times New Roman" w:cs="Times New Roman"/>
                <w:lang w:val="es-ES"/>
              </w:rPr>
            </w:pPr>
            <w:r w:rsidRPr="00DE5BD1">
              <w:rPr>
                <w:rFonts w:ascii="Times New Roman" w:eastAsia="Times New Roman" w:hAnsi="Times New Roman" w:cs="Times New Roman"/>
                <w:lang w:val="es-ES"/>
              </w:rPr>
              <w:lastRenderedPageBreak/>
              <w:t>Instagram a a</w:t>
            </w:r>
            <w:r w:rsidRPr="00DE5BD1">
              <w:rPr>
                <w:rFonts w:ascii="Times New Roman" w:eastAsia="Times New Roman" w:hAnsi="Times New Roman" w:cs="Times New Roman"/>
                <w:lang w:val="es-ES"/>
              </w:rPr>
              <w:t>ussi une recherche de personnes, de musique, de lieux. Pour chercher quelque chose, vous pouvez utiliser le hashtag #. Vous pouvez suivre les pages des musées, des chanteurs, de la musique, des arts, etc.</w:t>
            </w:r>
          </w:p>
          <w:p w:rsidR="00211EE8" w:rsidRDefault="006D7BAA">
            <w:pPr>
              <w:ind w:left="0" w:hanging="2"/>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extent cx="4471988" cy="1771320"/>
                  <wp:effectExtent l="0" t="0" r="0" b="0"/>
                  <wp:docPr id="10001012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4471988" cy="1771320"/>
                          </a:xfrm>
                          <a:prstGeom prst="rect">
                            <a:avLst/>
                          </a:prstGeom>
                          <a:ln/>
                        </pic:spPr>
                      </pic:pic>
                    </a:graphicData>
                  </a:graphic>
                </wp:inline>
              </w:drawing>
            </w:r>
          </w:p>
          <w:p w:rsidR="00211EE8" w:rsidRPr="00DE5BD1" w:rsidRDefault="006D7BAA">
            <w:pPr>
              <w:ind w:left="0" w:hanging="2"/>
              <w:rPr>
                <w:rFonts w:ascii="Times New Roman" w:eastAsia="Times New Roman" w:hAnsi="Times New Roman" w:cs="Times New Roman"/>
                <w:lang w:val="es-ES"/>
              </w:rPr>
            </w:pPr>
            <w:r w:rsidRPr="00DE5BD1">
              <w:rPr>
                <w:rFonts w:ascii="Times New Roman" w:eastAsia="Times New Roman" w:hAnsi="Times New Roman" w:cs="Times New Roman"/>
                <w:b/>
                <w:lang w:val="es-ES"/>
              </w:rPr>
              <w:t xml:space="preserve">Youtube </w:t>
            </w:r>
            <w:r w:rsidRPr="00DE5BD1">
              <w:rPr>
                <w:rFonts w:ascii="Times New Roman" w:eastAsia="Times New Roman" w:hAnsi="Times New Roman" w:cs="Times New Roman"/>
                <w:lang w:val="es-ES"/>
              </w:rPr>
              <w:t>est probablement le meilleur média social</w:t>
            </w:r>
            <w:r w:rsidRPr="00DE5BD1">
              <w:rPr>
                <w:rFonts w:ascii="Times New Roman" w:eastAsia="Times New Roman" w:hAnsi="Times New Roman" w:cs="Times New Roman"/>
                <w:lang w:val="es-ES"/>
              </w:rPr>
              <w:t xml:space="preserve"> à utiliser pour le contenu culturel. Outre la musique et les émissions des chanteurs ou compositeurs préférés, vous pouvez trouver de nombreuses autres choses telles que des documentaires, des actualités, des programmes télévisés, des tutoriels, etc. sur </w:t>
            </w:r>
            <w:r w:rsidRPr="00DE5BD1">
              <w:rPr>
                <w:rFonts w:ascii="Times New Roman" w:eastAsia="Times New Roman" w:hAnsi="Times New Roman" w:cs="Times New Roman"/>
                <w:lang w:val="es-ES"/>
              </w:rPr>
              <w:t>presque tous les sujets.</w:t>
            </w:r>
          </w:p>
          <w:p w:rsidR="00211EE8" w:rsidRDefault="006D7BAA">
            <w:pPr>
              <w:ind w:left="0" w:hanging="2"/>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extent cx="5362575" cy="2044700"/>
                  <wp:effectExtent l="0" t="0" r="0" b="0"/>
                  <wp:docPr id="10001012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5362575" cy="2044700"/>
                          </a:xfrm>
                          <a:prstGeom prst="rect">
                            <a:avLst/>
                          </a:prstGeom>
                          <a:ln/>
                        </pic:spPr>
                      </pic:pic>
                    </a:graphicData>
                  </a:graphic>
                </wp:inline>
              </w:drawing>
            </w:r>
          </w:p>
          <w:p w:rsidR="00211EE8" w:rsidRDefault="006D7BAA">
            <w:pPr>
              <w:ind w:left="0" w:hanging="2"/>
              <w:rPr>
                <w:rFonts w:ascii="Times New Roman" w:eastAsia="Times New Roman" w:hAnsi="Times New Roman" w:cs="Times New Roman"/>
              </w:rPr>
            </w:pPr>
            <w:r w:rsidRPr="00DE5BD1">
              <w:rPr>
                <w:rFonts w:ascii="Times New Roman" w:eastAsia="Times New Roman" w:hAnsi="Times New Roman" w:cs="Times New Roman"/>
                <w:lang w:val="es-ES"/>
              </w:rPr>
              <w:lastRenderedPageBreak/>
              <w:t xml:space="preserve">Vous pouvez partager, enregistrer ou vous abonner à vos musiques, compositeurs, chanteurs, artistes, chaînes de télévision préférés, etc. </w:t>
            </w:r>
            <w:proofErr w:type="spellStart"/>
            <w:r>
              <w:rPr>
                <w:rFonts w:ascii="Times New Roman" w:eastAsia="Times New Roman" w:hAnsi="Times New Roman" w:cs="Times New Roman"/>
              </w:rPr>
              <w:t>Vous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pouvez</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également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créer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votre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propre</w:t>
            </w:r>
            <w:proofErr w:type="spellEnd"/>
            <w:r>
              <w:rPr>
                <w:rFonts w:ascii="Times New Roman" w:eastAsia="Times New Roman" w:hAnsi="Times New Roman" w:cs="Times New Roman"/>
              </w:rPr>
              <w:t xml:space="preserve"> liste de </w:t>
            </w:r>
            <w:proofErr w:type="spellStart"/>
            <w:r>
              <w:rPr>
                <w:rFonts w:ascii="Times New Roman" w:eastAsia="Times New Roman" w:hAnsi="Times New Roman" w:cs="Times New Roman"/>
              </w:rPr>
              <w:t>lecture</w:t>
            </w:r>
            <w:proofErr w:type="spellEnd"/>
            <w:r>
              <w:rPr>
                <w:rFonts w:ascii="Times New Roman" w:eastAsia="Times New Roman" w:hAnsi="Times New Roman" w:cs="Times New Roman"/>
              </w:rPr>
              <w:t xml:space="preserve"> en </w:t>
            </w:r>
            <w:proofErr w:type="spellStart"/>
            <w:r>
              <w:rPr>
                <w:rFonts w:ascii="Times New Roman" w:eastAsia="Times New Roman" w:hAnsi="Times New Roman" w:cs="Times New Roman"/>
              </w:rPr>
              <w:t>cliquant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sur</w:t>
            </w:r>
            <w:proofErr w:type="spellEnd"/>
            <w:r>
              <w:rPr>
                <w:rFonts w:ascii="Times New Roman" w:eastAsia="Times New Roman" w:hAnsi="Times New Roman" w:cs="Times New Roman"/>
              </w:rPr>
              <w:t xml:space="preserve"> le </w:t>
            </w:r>
            <w:proofErr w:type="spellStart"/>
            <w:r>
              <w:rPr>
                <w:rFonts w:ascii="Times New Roman" w:eastAsia="Times New Roman" w:hAnsi="Times New Roman" w:cs="Times New Roman"/>
              </w:rPr>
              <w:t>bouton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Enregistrer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comme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indiqué</w:t>
            </w:r>
            <w:proofErr w:type="spellEnd"/>
            <w:r>
              <w:rPr>
                <w:rFonts w:ascii="Times New Roman" w:eastAsia="Times New Roman" w:hAnsi="Times New Roman" w:cs="Times New Roman"/>
              </w:rPr>
              <w:t xml:space="preserve"> ci-dessous.</w:t>
            </w:r>
          </w:p>
          <w:p w:rsidR="00211EE8" w:rsidRDefault="006D7BAA">
            <w:pPr>
              <w:ind w:left="0" w:hanging="2"/>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extent cx="3921213" cy="3671888"/>
                  <wp:effectExtent l="0" t="0" r="0" b="0"/>
                  <wp:docPr id="1000101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3921213" cy="3671888"/>
                          </a:xfrm>
                          <a:prstGeom prst="rect">
                            <a:avLst/>
                          </a:prstGeom>
                          <a:ln/>
                        </pic:spPr>
                      </pic:pic>
                    </a:graphicData>
                  </a:graphic>
                </wp:inline>
              </w:drawing>
            </w:r>
          </w:p>
          <w:p w:rsidR="00211EE8" w:rsidRPr="00DE5BD1" w:rsidRDefault="006D7BAA">
            <w:pPr>
              <w:ind w:left="0" w:hanging="2"/>
              <w:rPr>
                <w:rFonts w:ascii="Times New Roman" w:eastAsia="Times New Roman" w:hAnsi="Times New Roman" w:cs="Times New Roman"/>
                <w:lang w:val="es-ES"/>
              </w:rPr>
            </w:pPr>
            <w:r w:rsidRPr="00DE5BD1">
              <w:rPr>
                <w:rFonts w:ascii="Times New Roman" w:eastAsia="Times New Roman" w:hAnsi="Times New Roman" w:cs="Times New Roman"/>
                <w:lang w:val="es-ES"/>
              </w:rPr>
              <w:t>Les vidéos que vous avez récemment regardées seront automatiquement enregistrées dans "l'historique" afin qu'il soit plus facile de revenir en arrière et de retrouver le morceau de musique ou toute autre vidéo que v</w:t>
            </w:r>
            <w:r w:rsidRPr="00DE5BD1">
              <w:rPr>
                <w:rFonts w:ascii="Times New Roman" w:eastAsia="Times New Roman" w:hAnsi="Times New Roman" w:cs="Times New Roman"/>
                <w:lang w:val="es-ES"/>
              </w:rPr>
              <w:t>ous avez regardée.</w:t>
            </w:r>
          </w:p>
          <w:p w:rsidR="00211EE8" w:rsidRDefault="006D7BAA">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extent cx="2809605" cy="6015038"/>
                  <wp:effectExtent l="0" t="0" r="0" b="0"/>
                  <wp:docPr id="1000101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2809605" cy="6015038"/>
                          </a:xfrm>
                          <a:prstGeom prst="rect">
                            <a:avLst/>
                          </a:prstGeom>
                          <a:ln/>
                        </pic:spPr>
                      </pic:pic>
                    </a:graphicData>
                  </a:graphic>
                </wp:inline>
              </w:drawing>
            </w:r>
          </w:p>
          <w:p w:rsidR="00211EE8" w:rsidRPr="00DE5BD1" w:rsidRDefault="006D7BAA">
            <w:pPr>
              <w:ind w:left="0" w:hanging="2"/>
              <w:rPr>
                <w:rFonts w:ascii="Times New Roman" w:eastAsia="Times New Roman" w:hAnsi="Times New Roman" w:cs="Times New Roman"/>
                <w:lang w:val="es-ES"/>
              </w:rPr>
            </w:pPr>
            <w:r w:rsidRPr="00DE5BD1">
              <w:rPr>
                <w:rFonts w:ascii="Times New Roman" w:eastAsia="Times New Roman" w:hAnsi="Times New Roman" w:cs="Times New Roman"/>
                <w:lang w:val="es-ES"/>
              </w:rPr>
              <w:lastRenderedPageBreak/>
              <w:t>Il est plus facile de rester en contact et de se tenir au courant des événements culturels et créatifs en cours en utilisant les médias sociaux. Les pages Facebook vous donnent les mises à jour et les informations récentes sur les évén</w:t>
            </w:r>
            <w:r w:rsidRPr="00DE5BD1">
              <w:rPr>
                <w:rFonts w:ascii="Times New Roman" w:eastAsia="Times New Roman" w:hAnsi="Times New Roman" w:cs="Times New Roman"/>
                <w:lang w:val="es-ES"/>
              </w:rPr>
              <w:t>ements en cours, tandis qu'Instagram affiche plus de photos, de vidéos en direct et de courtes vidéos sur ces événements. YouTube est une vidéothèque où vous pouvez trouver gratuitement de nombreux travaux culturels et créatifs intéressants, des événements</w:t>
            </w:r>
            <w:r w:rsidRPr="00DE5BD1">
              <w:rPr>
                <w:rFonts w:ascii="Times New Roman" w:eastAsia="Times New Roman" w:hAnsi="Times New Roman" w:cs="Times New Roman"/>
                <w:lang w:val="es-ES"/>
              </w:rPr>
              <w:t>, des tutoriels.</w:t>
            </w:r>
          </w:p>
          <w:p w:rsidR="00211EE8" w:rsidRPr="00DE5BD1" w:rsidRDefault="00211EE8">
            <w:pPr>
              <w:ind w:left="0" w:hanging="2"/>
              <w:rPr>
                <w:rFonts w:ascii="Times New Roman" w:eastAsia="Times New Roman" w:hAnsi="Times New Roman" w:cs="Times New Roman"/>
                <w:lang w:val="es-ES"/>
              </w:rPr>
            </w:pPr>
          </w:p>
          <w:p w:rsidR="00211EE8" w:rsidRPr="00DE5BD1" w:rsidRDefault="006D7BAA">
            <w:pPr>
              <w:ind w:left="0" w:hanging="2"/>
              <w:rPr>
                <w:rFonts w:ascii="Times New Roman" w:eastAsia="Times New Roman" w:hAnsi="Times New Roman" w:cs="Times New Roman"/>
                <w:b/>
                <w:lang w:val="es-ES"/>
              </w:rPr>
            </w:pPr>
            <w:r w:rsidRPr="00DE5BD1">
              <w:rPr>
                <w:rFonts w:ascii="Times New Roman" w:eastAsia="Times New Roman" w:hAnsi="Times New Roman" w:cs="Times New Roman"/>
                <w:b/>
                <w:lang w:val="es-ES"/>
              </w:rPr>
              <w:t>Unité 2.2. Créer et promouvoir la culture sur les réseaux sociaux</w:t>
            </w:r>
          </w:p>
          <w:p w:rsidR="00211EE8" w:rsidRPr="00DE5BD1" w:rsidRDefault="006D7BAA">
            <w:pPr>
              <w:ind w:left="0" w:hanging="2"/>
              <w:rPr>
                <w:rFonts w:ascii="Times New Roman" w:eastAsia="Times New Roman" w:hAnsi="Times New Roman" w:cs="Times New Roman"/>
                <w:lang w:val="es-ES"/>
              </w:rPr>
            </w:pPr>
            <w:r w:rsidRPr="00DE5BD1">
              <w:rPr>
                <w:rFonts w:ascii="Times New Roman" w:eastAsia="Times New Roman" w:hAnsi="Times New Roman" w:cs="Times New Roman"/>
                <w:lang w:val="es-ES"/>
              </w:rPr>
              <w:t>Les médias sociaux peuvent être utilisés pour créer et promouvoir votre propre travail et planifier des activités culturelles. Dans cette section, nous vous expliquerons co</w:t>
            </w:r>
            <w:r w:rsidRPr="00DE5BD1">
              <w:rPr>
                <w:rFonts w:ascii="Times New Roman" w:eastAsia="Times New Roman" w:hAnsi="Times New Roman" w:cs="Times New Roman"/>
                <w:lang w:val="es-ES"/>
              </w:rPr>
              <w:t>mment procéder.</w:t>
            </w:r>
          </w:p>
          <w:p w:rsidR="00211EE8" w:rsidRPr="00DE5BD1" w:rsidRDefault="006D7BAA">
            <w:pPr>
              <w:ind w:left="0" w:hanging="2"/>
              <w:rPr>
                <w:rFonts w:ascii="Times New Roman" w:eastAsia="Times New Roman" w:hAnsi="Times New Roman" w:cs="Times New Roman"/>
                <w:lang w:val="es-ES"/>
              </w:rPr>
            </w:pPr>
            <w:r w:rsidRPr="00DE5BD1">
              <w:rPr>
                <w:rFonts w:ascii="Times New Roman" w:eastAsia="Times New Roman" w:hAnsi="Times New Roman" w:cs="Times New Roman"/>
                <w:b/>
                <w:lang w:val="es-ES"/>
              </w:rPr>
              <w:t xml:space="preserve">Par exemple : </w:t>
            </w:r>
            <w:r w:rsidRPr="00DE5BD1">
              <w:rPr>
                <w:rFonts w:ascii="Times New Roman" w:eastAsia="Times New Roman" w:hAnsi="Times New Roman" w:cs="Times New Roman"/>
                <w:lang w:val="es-ES"/>
              </w:rPr>
              <w:t>vous êtes bon en cuisine et vous souhaitez partager des recettes avec des amis et d'autres utilisateurs des réseaux sociaux. Vous avez quelques options. Sur Facebook : vous pouvez créer un groupe, attribuer le nom et envoyer d</w:t>
            </w:r>
            <w:r w:rsidRPr="00DE5BD1">
              <w:rPr>
                <w:rFonts w:ascii="Times New Roman" w:eastAsia="Times New Roman" w:hAnsi="Times New Roman" w:cs="Times New Roman"/>
                <w:lang w:val="es-ES"/>
              </w:rPr>
              <w:t>es invitations à vos amis et collègues. Vous pouvez créer des groupes publics, privés ou secrets. Ces fonctionnalités définissent qui peut accéder et voir le contenu partagé dans votre groupe. Si vous le rendez ouvert au public, tout le monde pourra voir l</w:t>
            </w:r>
            <w:r w:rsidRPr="00DE5BD1">
              <w:rPr>
                <w:rFonts w:ascii="Times New Roman" w:eastAsia="Times New Roman" w:hAnsi="Times New Roman" w:cs="Times New Roman"/>
                <w:lang w:val="es-ES"/>
              </w:rPr>
              <w:t xml:space="preserve">e contenu du groupe, dans d'autres cas, seuls les membres du groupe verront le contenu. Sur le côté gauche du fil d'actualité Facebook, il y a un bouton "Groupes", une fois que vous avez cliqué dessus, il sera redirigé vers une autre page où vous avez une </w:t>
            </w:r>
            <w:r w:rsidRPr="00DE5BD1">
              <w:rPr>
                <w:rFonts w:ascii="Times New Roman" w:eastAsia="Times New Roman" w:hAnsi="Times New Roman" w:cs="Times New Roman"/>
                <w:lang w:val="es-ES"/>
              </w:rPr>
              <w:t>option "créer un nouveau groupe". Vous pouvez ajouter un nom, inviter des personnes et même créer les règles de votre groupe.</w:t>
            </w:r>
          </w:p>
          <w:p w:rsidR="00211EE8" w:rsidRDefault="006D7BAA">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extent cx="2695575" cy="5800725"/>
                  <wp:effectExtent l="0" t="0" r="0" b="0"/>
                  <wp:docPr id="10001012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2695575" cy="5800725"/>
                          </a:xfrm>
                          <a:prstGeom prst="rect">
                            <a:avLst/>
                          </a:prstGeom>
                          <a:ln/>
                        </pic:spPr>
                      </pic:pic>
                    </a:graphicData>
                  </a:graphic>
                </wp:inline>
              </w:drawing>
            </w:r>
            <w:r>
              <w:rPr>
                <w:rFonts w:ascii="Times New Roman" w:eastAsia="Times New Roman" w:hAnsi="Times New Roman" w:cs="Times New Roman"/>
                <w:noProof/>
                <w:lang w:eastAsia="it-IT"/>
              </w:rPr>
              <w:lastRenderedPageBreak/>
              <w:drawing>
                <wp:inline distT="114300" distB="114300" distL="114300" distR="114300">
                  <wp:extent cx="4392748" cy="3300413"/>
                  <wp:effectExtent l="0" t="0" r="0" b="0"/>
                  <wp:docPr id="10001012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srcRect/>
                          <a:stretch>
                            <a:fillRect/>
                          </a:stretch>
                        </pic:blipFill>
                        <pic:spPr>
                          <a:xfrm>
                            <a:off x="0" y="0"/>
                            <a:ext cx="4392748" cy="3300413"/>
                          </a:xfrm>
                          <a:prstGeom prst="rect">
                            <a:avLst/>
                          </a:prstGeom>
                          <a:ln/>
                        </pic:spPr>
                      </pic:pic>
                    </a:graphicData>
                  </a:graphic>
                </wp:inline>
              </w:drawing>
            </w:r>
          </w:p>
          <w:p w:rsidR="00211EE8" w:rsidRDefault="006D7BAA">
            <w:pPr>
              <w:ind w:left="0" w:hanging="2"/>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extent cx="5362575" cy="2349500"/>
                  <wp:effectExtent l="0" t="0" r="0" b="0"/>
                  <wp:docPr id="1000101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5362575" cy="2349500"/>
                          </a:xfrm>
                          <a:prstGeom prst="rect">
                            <a:avLst/>
                          </a:prstGeom>
                          <a:ln/>
                        </pic:spPr>
                      </pic:pic>
                    </a:graphicData>
                  </a:graphic>
                </wp:inline>
              </w:drawing>
            </w:r>
          </w:p>
          <w:p w:rsidR="00211EE8" w:rsidRDefault="00211EE8">
            <w:pPr>
              <w:ind w:left="0" w:hanging="2"/>
              <w:rPr>
                <w:rFonts w:ascii="Times New Roman" w:eastAsia="Times New Roman" w:hAnsi="Times New Roman" w:cs="Times New Roman"/>
                <w:highlight w:val="yellow"/>
              </w:rPr>
            </w:pPr>
          </w:p>
          <w:p w:rsidR="00211EE8" w:rsidRDefault="006D7BAA">
            <w:pPr>
              <w:ind w:left="0" w:hanging="2"/>
              <w:rPr>
                <w:rFonts w:ascii="Times New Roman" w:eastAsia="Times New Roman" w:hAnsi="Times New Roman" w:cs="Times New Roman"/>
              </w:rPr>
            </w:pPr>
            <w:r>
              <w:rPr>
                <w:rFonts w:ascii="Times New Roman" w:eastAsia="Times New Roman" w:hAnsi="Times New Roman" w:cs="Times New Roman"/>
              </w:rPr>
              <w:t xml:space="preserve">Une </w:t>
            </w:r>
            <w:proofErr w:type="spellStart"/>
            <w:r>
              <w:rPr>
                <w:rFonts w:ascii="Times New Roman" w:eastAsia="Times New Roman" w:hAnsi="Times New Roman" w:cs="Times New Roman"/>
              </w:rPr>
              <w:t>autre</w:t>
            </w:r>
            <w:proofErr w:type="spellEnd"/>
            <w:r>
              <w:rPr>
                <w:rFonts w:ascii="Times New Roman" w:eastAsia="Times New Roman" w:hAnsi="Times New Roman" w:cs="Times New Roman"/>
              </w:rPr>
              <w:t xml:space="preserve"> option </w:t>
            </w:r>
            <w:proofErr w:type="spellStart"/>
            <w:r>
              <w:rPr>
                <w:rFonts w:ascii="Times New Roman" w:eastAsia="Times New Roman" w:hAnsi="Times New Roman" w:cs="Times New Roman"/>
              </w:rPr>
              <w:t>sur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Facebook</w:t>
            </w:r>
            <w:proofErr w:type="spellEnd"/>
            <w:r>
              <w:rPr>
                <w:rFonts w:ascii="Times New Roman" w:eastAsia="Times New Roman" w:hAnsi="Times New Roman" w:cs="Times New Roman"/>
              </w:rPr>
              <w:t xml:space="preserve"> consiste à </w:t>
            </w:r>
            <w:proofErr w:type="spellStart"/>
            <w:r>
              <w:rPr>
                <w:rFonts w:ascii="Times New Roman" w:eastAsia="Times New Roman" w:hAnsi="Times New Roman" w:cs="Times New Roman"/>
              </w:rPr>
              <w:t>créer</w:t>
            </w:r>
            <w:proofErr w:type="spellEnd"/>
            <w:r>
              <w:rPr>
                <w:rFonts w:ascii="Times New Roman" w:eastAsia="Times New Roman" w:hAnsi="Times New Roman" w:cs="Times New Roman"/>
              </w:rPr>
              <w:t xml:space="preserve"> une page </w:t>
            </w:r>
            <w:proofErr w:type="spellStart"/>
            <w:r>
              <w:rPr>
                <w:rFonts w:ascii="Times New Roman" w:eastAsia="Times New Roman" w:hAnsi="Times New Roman" w:cs="Times New Roman"/>
              </w:rPr>
              <w:t>Facebook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accessible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au</w:t>
            </w:r>
            <w:proofErr w:type="spellEnd"/>
            <w:r>
              <w:rPr>
                <w:rFonts w:ascii="Times New Roman" w:eastAsia="Times New Roman" w:hAnsi="Times New Roman" w:cs="Times New Roman"/>
              </w:rPr>
              <w:t xml:space="preserve"> public. </w:t>
            </w:r>
            <w:proofErr w:type="spellStart"/>
            <w:r>
              <w:rPr>
                <w:rFonts w:ascii="Times New Roman" w:eastAsia="Times New Roman" w:hAnsi="Times New Roman" w:cs="Times New Roman"/>
              </w:rPr>
              <w:t>Les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utilisateurs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pourront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suivre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votr</w:t>
            </w:r>
            <w:r>
              <w:rPr>
                <w:rFonts w:ascii="Times New Roman" w:eastAsia="Times New Roman" w:hAnsi="Times New Roman" w:cs="Times New Roman"/>
              </w:rPr>
              <w:t>e</w:t>
            </w:r>
            <w:proofErr w:type="spellEnd"/>
            <w:r>
              <w:rPr>
                <w:rFonts w:ascii="Times New Roman" w:eastAsia="Times New Roman" w:hAnsi="Times New Roman" w:cs="Times New Roman"/>
              </w:rPr>
              <w:t xml:space="preserve"> page et </w:t>
            </w:r>
            <w:proofErr w:type="spellStart"/>
            <w:r>
              <w:rPr>
                <w:rFonts w:ascii="Times New Roman" w:eastAsia="Times New Roman" w:hAnsi="Times New Roman" w:cs="Times New Roman"/>
              </w:rPr>
              <w:t>découvrir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votre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travail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créatif</w:t>
            </w:r>
            <w:proofErr w:type="spellEnd"/>
            <w:r>
              <w:rPr>
                <w:rFonts w:ascii="Times New Roman" w:eastAsia="Times New Roman" w:hAnsi="Times New Roman" w:cs="Times New Roman"/>
              </w:rPr>
              <w:t xml:space="preserve">. Si </w:t>
            </w:r>
            <w:proofErr w:type="spellStart"/>
            <w:r>
              <w:rPr>
                <w:rFonts w:ascii="Times New Roman" w:eastAsia="Times New Roman" w:hAnsi="Times New Roman" w:cs="Times New Roman"/>
              </w:rPr>
              <w:t>vous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souhaitez</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promouvoir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votre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travail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créatif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vous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pouvez</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utiliser</w:t>
            </w:r>
            <w:proofErr w:type="spellEnd"/>
            <w:r>
              <w:rPr>
                <w:rFonts w:ascii="Times New Roman" w:eastAsia="Times New Roman" w:hAnsi="Times New Roman" w:cs="Times New Roman"/>
              </w:rPr>
              <w:t xml:space="preserve"> le </w:t>
            </w:r>
            <w:proofErr w:type="spellStart"/>
            <w:r>
              <w:rPr>
                <w:rFonts w:ascii="Times New Roman" w:eastAsia="Times New Roman" w:hAnsi="Times New Roman" w:cs="Times New Roman"/>
              </w:rPr>
              <w:t>bouton</w:t>
            </w:r>
            <w:proofErr w:type="spellEnd"/>
            <w:r>
              <w:rPr>
                <w:rFonts w:ascii="Times New Roman" w:eastAsia="Times New Roman" w:hAnsi="Times New Roman" w:cs="Times New Roman"/>
              </w:rPr>
              <w:t xml:space="preserve"> "Booster la </w:t>
            </w:r>
            <w:proofErr w:type="spellStart"/>
            <w:r>
              <w:rPr>
                <w:rFonts w:ascii="Times New Roman" w:eastAsia="Times New Roman" w:hAnsi="Times New Roman" w:cs="Times New Roman"/>
              </w:rPr>
              <w:t>publication</w:t>
            </w:r>
            <w:proofErr w:type="spellEnd"/>
            <w:r>
              <w:rPr>
                <w:rFonts w:ascii="Times New Roman" w:eastAsia="Times New Roman" w:hAnsi="Times New Roman" w:cs="Times New Roman"/>
              </w:rPr>
              <w:t xml:space="preserve">" pour </w:t>
            </w:r>
            <w:proofErr w:type="spellStart"/>
            <w:r>
              <w:rPr>
                <w:rFonts w:ascii="Times New Roman" w:eastAsia="Times New Roman" w:hAnsi="Times New Roman" w:cs="Times New Roman"/>
              </w:rPr>
              <w:t>lequel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vous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devez</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payer</w:t>
            </w:r>
            <w:proofErr w:type="spellEnd"/>
            <w:r>
              <w:rPr>
                <w:rFonts w:ascii="Times New Roman" w:eastAsia="Times New Roman" w:hAnsi="Times New Roman" w:cs="Times New Roman"/>
              </w:rPr>
              <w:t>.</w:t>
            </w:r>
          </w:p>
          <w:p w:rsidR="00211EE8" w:rsidRDefault="00211EE8">
            <w:pPr>
              <w:ind w:left="0" w:hanging="2"/>
              <w:rPr>
                <w:rFonts w:ascii="Times New Roman" w:eastAsia="Times New Roman" w:hAnsi="Times New Roman" w:cs="Times New Roman"/>
                <w:highlight w:val="yellow"/>
              </w:rPr>
            </w:pPr>
          </w:p>
          <w:p w:rsidR="00211EE8" w:rsidRDefault="006D7BAA">
            <w:pPr>
              <w:ind w:left="0" w:hanging="2"/>
              <w:rPr>
                <w:rFonts w:ascii="Times New Roman" w:eastAsia="Times New Roman" w:hAnsi="Times New Roman" w:cs="Times New Roman"/>
                <w:highlight w:val="yellow"/>
              </w:rPr>
            </w:pPr>
            <w:r>
              <w:rPr>
                <w:rFonts w:ascii="Times New Roman" w:eastAsia="Times New Roman" w:hAnsi="Times New Roman" w:cs="Times New Roman"/>
                <w:noProof/>
                <w:highlight w:val="yellow"/>
                <w:lang w:eastAsia="it-IT"/>
              </w:rPr>
              <w:drawing>
                <wp:inline distT="114300" distB="114300" distL="114300" distR="114300">
                  <wp:extent cx="5362575" cy="2794000"/>
                  <wp:effectExtent l="0" t="0" r="0" b="0"/>
                  <wp:docPr id="10001013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5362575" cy="2794000"/>
                          </a:xfrm>
                          <a:prstGeom prst="rect">
                            <a:avLst/>
                          </a:prstGeom>
                          <a:ln/>
                        </pic:spPr>
                      </pic:pic>
                    </a:graphicData>
                  </a:graphic>
                </wp:inline>
              </w:drawing>
            </w:r>
          </w:p>
          <w:p w:rsidR="00211EE8" w:rsidRPr="00DE5BD1" w:rsidRDefault="006D7BAA">
            <w:pPr>
              <w:ind w:left="0" w:hanging="2"/>
              <w:rPr>
                <w:rFonts w:ascii="Times New Roman" w:eastAsia="Times New Roman" w:hAnsi="Times New Roman" w:cs="Times New Roman"/>
                <w:lang w:val="es-ES"/>
              </w:rPr>
            </w:pPr>
            <w:r w:rsidRPr="00DE5BD1">
              <w:rPr>
                <w:rFonts w:ascii="Times New Roman" w:eastAsia="Times New Roman" w:hAnsi="Times New Roman" w:cs="Times New Roman"/>
                <w:lang w:val="es-ES"/>
              </w:rPr>
              <w:t xml:space="preserve">Une fois que vous avez décidé de booster la publication ou de promouvoir la page, vous pouvez choisir votre propre public à atteindre. Cela signifie que vous devez décider du nombre de personnes que vous souhaitez "aimer" et "suivre" votre page et/ou voir </w:t>
            </w:r>
            <w:r w:rsidRPr="00DE5BD1">
              <w:rPr>
                <w:rFonts w:ascii="Times New Roman" w:eastAsia="Times New Roman" w:hAnsi="Times New Roman" w:cs="Times New Roman"/>
                <w:lang w:val="es-ES"/>
              </w:rPr>
              <w:t>le message que vous publiez sur votre page.</w:t>
            </w:r>
          </w:p>
          <w:p w:rsidR="00211EE8" w:rsidRPr="00DE5BD1" w:rsidRDefault="006D7BAA">
            <w:pPr>
              <w:ind w:left="0" w:hanging="2"/>
              <w:rPr>
                <w:rFonts w:ascii="Times New Roman" w:eastAsia="Times New Roman" w:hAnsi="Times New Roman" w:cs="Times New Roman"/>
                <w:lang w:val="es-ES"/>
              </w:rPr>
            </w:pPr>
            <w:r w:rsidRPr="00DE5BD1">
              <w:rPr>
                <w:rFonts w:ascii="Times New Roman" w:eastAsia="Times New Roman" w:hAnsi="Times New Roman" w:cs="Times New Roman"/>
                <w:b/>
                <w:lang w:val="es-ES"/>
              </w:rPr>
              <w:t>Par exemple</w:t>
            </w:r>
            <w:r w:rsidRPr="00DE5BD1">
              <w:rPr>
                <w:rFonts w:ascii="Times New Roman" w:eastAsia="Times New Roman" w:hAnsi="Times New Roman" w:cs="Times New Roman"/>
                <w:lang w:val="es-ES"/>
              </w:rPr>
              <w:t>: la photo ci-dessous montre que vous pouvez promouvoir un article ou une page pour 14 EUR pendant 7 jours et votre article peut être vu par 6 000 personnes, ce qui signifie que 6 000 personnes entendr</w:t>
            </w:r>
            <w:r w:rsidRPr="00DE5BD1">
              <w:rPr>
                <w:rFonts w:ascii="Times New Roman" w:eastAsia="Times New Roman" w:hAnsi="Times New Roman" w:cs="Times New Roman"/>
                <w:lang w:val="es-ES"/>
              </w:rPr>
              <w:t>ont parler de vos activités créatives ou culturelles.</w:t>
            </w:r>
          </w:p>
          <w:p w:rsidR="00211EE8" w:rsidRDefault="006D7BAA">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extent cx="3795713" cy="4469907"/>
                  <wp:effectExtent l="0" t="0" r="0" b="0"/>
                  <wp:docPr id="1000101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3795713" cy="4469907"/>
                          </a:xfrm>
                          <a:prstGeom prst="rect">
                            <a:avLst/>
                          </a:prstGeom>
                          <a:ln/>
                        </pic:spPr>
                      </pic:pic>
                    </a:graphicData>
                  </a:graphic>
                </wp:inline>
              </w:drawing>
            </w:r>
          </w:p>
          <w:p w:rsidR="00211EE8" w:rsidRDefault="006D7BAA">
            <w:pPr>
              <w:ind w:left="0" w:hanging="2"/>
              <w:rPr>
                <w:rFonts w:ascii="Times New Roman" w:eastAsia="Times New Roman" w:hAnsi="Times New Roman" w:cs="Times New Roman"/>
              </w:rPr>
            </w:pPr>
            <w:r>
              <w:rPr>
                <w:rFonts w:ascii="Times New Roman" w:eastAsia="Times New Roman" w:hAnsi="Times New Roman" w:cs="Times New Roman"/>
              </w:rPr>
              <w:t xml:space="preserve">Si </w:t>
            </w:r>
            <w:proofErr w:type="spellStart"/>
            <w:r>
              <w:rPr>
                <w:rFonts w:ascii="Times New Roman" w:eastAsia="Times New Roman" w:hAnsi="Times New Roman" w:cs="Times New Roman"/>
              </w:rPr>
              <w:t>vous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souhaitez</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organiser</w:t>
            </w:r>
            <w:proofErr w:type="spellEnd"/>
            <w:r>
              <w:rPr>
                <w:rFonts w:ascii="Times New Roman" w:eastAsia="Times New Roman" w:hAnsi="Times New Roman" w:cs="Times New Roman"/>
              </w:rPr>
              <w:t xml:space="preserve"> un atelier </w:t>
            </w:r>
            <w:proofErr w:type="spellStart"/>
            <w:r>
              <w:rPr>
                <w:rFonts w:ascii="Times New Roman" w:eastAsia="Times New Roman" w:hAnsi="Times New Roman" w:cs="Times New Roman"/>
              </w:rPr>
              <w:t>créatif</w:t>
            </w:r>
            <w:proofErr w:type="spellEnd"/>
            <w:r>
              <w:rPr>
                <w:rFonts w:ascii="Times New Roman" w:eastAsia="Times New Roman" w:hAnsi="Times New Roman" w:cs="Times New Roman"/>
              </w:rPr>
              <w:t xml:space="preserve"> et </w:t>
            </w:r>
            <w:proofErr w:type="spellStart"/>
            <w:r>
              <w:rPr>
                <w:rFonts w:ascii="Times New Roman" w:eastAsia="Times New Roman" w:hAnsi="Times New Roman" w:cs="Times New Roman"/>
              </w:rPr>
              <w:t>rassembler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autour</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vous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personnes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partageant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mêmes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idées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vous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pouvez</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également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créer</w:t>
            </w:r>
            <w:proofErr w:type="spellEnd"/>
            <w:r>
              <w:rPr>
                <w:rFonts w:ascii="Times New Roman" w:eastAsia="Times New Roman" w:hAnsi="Times New Roman" w:cs="Times New Roman"/>
              </w:rPr>
              <w:t xml:space="preserve"> un </w:t>
            </w:r>
            <w:proofErr w:type="spellStart"/>
            <w:r>
              <w:rPr>
                <w:rFonts w:ascii="Times New Roman" w:eastAsia="Times New Roman" w:hAnsi="Times New Roman" w:cs="Times New Roman"/>
              </w:rPr>
              <w:t>événement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Facebook</w:t>
            </w:r>
            <w:proofErr w:type="spellEnd"/>
            <w:r>
              <w:rPr>
                <w:rFonts w:ascii="Times New Roman" w:eastAsia="Times New Roman" w:hAnsi="Times New Roman" w:cs="Times New Roman"/>
              </w:rPr>
              <w:t xml:space="preserve"> en </w:t>
            </w:r>
            <w:proofErr w:type="spellStart"/>
            <w:r>
              <w:rPr>
                <w:rFonts w:ascii="Times New Roman" w:eastAsia="Times New Roman" w:hAnsi="Times New Roman" w:cs="Times New Roman"/>
              </w:rPr>
              <w:t>cliquant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événements</w:t>
            </w:r>
            <w:proofErr w:type="spellEnd"/>
            <w:r>
              <w:rPr>
                <w:rFonts w:ascii="Times New Roman" w:eastAsia="Times New Roman" w:hAnsi="Times New Roman" w:cs="Times New Roman"/>
              </w:rPr>
              <w:t>"</w:t>
            </w:r>
            <w:r>
              <w:rPr>
                <w:rFonts w:ascii="Times New Roman" w:eastAsia="Times New Roman" w:hAnsi="Times New Roman" w:cs="Times New Roman"/>
              </w:rPr>
              <w:t xml:space="preserve"> </w:t>
            </w:r>
            <w:proofErr w:type="spellStart"/>
            <w:r>
              <w:rPr>
                <w:rFonts w:ascii="Times New Roman" w:eastAsia="Times New Roman" w:hAnsi="Times New Roman" w:cs="Times New Roman"/>
              </w:rPr>
              <w:t>puis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créer</w:t>
            </w:r>
            <w:proofErr w:type="spellEnd"/>
            <w:r>
              <w:rPr>
                <w:rFonts w:ascii="Times New Roman" w:eastAsia="Times New Roman" w:hAnsi="Times New Roman" w:cs="Times New Roman"/>
              </w:rPr>
              <w:t xml:space="preserve"> un </w:t>
            </w:r>
            <w:proofErr w:type="spellStart"/>
            <w:r>
              <w:rPr>
                <w:rFonts w:ascii="Times New Roman" w:eastAsia="Times New Roman" w:hAnsi="Times New Roman" w:cs="Times New Roman"/>
              </w:rPr>
              <w:t>nouvel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événement</w:t>
            </w:r>
            <w:proofErr w:type="spellEnd"/>
            <w:r>
              <w:rPr>
                <w:rFonts w:ascii="Times New Roman" w:eastAsia="Times New Roman" w:hAnsi="Times New Roman" w:cs="Times New Roman"/>
              </w:rPr>
              <w:t>".</w:t>
            </w:r>
          </w:p>
          <w:p w:rsidR="00211EE8" w:rsidRDefault="006D7BAA">
            <w:pPr>
              <w:ind w:left="0" w:hanging="2"/>
              <w:rPr>
                <w:rFonts w:ascii="Times New Roman" w:eastAsia="Times New Roman" w:hAnsi="Times New Roman" w:cs="Times New Roman"/>
                <w:highlight w:val="yellow"/>
              </w:rPr>
            </w:pPr>
            <w:r>
              <w:rPr>
                <w:rFonts w:ascii="Times New Roman" w:eastAsia="Times New Roman" w:hAnsi="Times New Roman" w:cs="Times New Roman"/>
                <w:noProof/>
                <w:highlight w:val="yellow"/>
                <w:lang w:eastAsia="it-IT"/>
              </w:rPr>
              <w:lastRenderedPageBreak/>
              <w:drawing>
                <wp:inline distT="114300" distB="114300" distL="114300" distR="114300">
                  <wp:extent cx="4188501" cy="6167438"/>
                  <wp:effectExtent l="0" t="0" r="0" b="0"/>
                  <wp:docPr id="10001013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4188501" cy="6167438"/>
                          </a:xfrm>
                          <a:prstGeom prst="rect">
                            <a:avLst/>
                          </a:prstGeom>
                          <a:ln/>
                        </pic:spPr>
                      </pic:pic>
                    </a:graphicData>
                  </a:graphic>
                </wp:inline>
              </w:drawing>
            </w:r>
          </w:p>
          <w:p w:rsidR="00211EE8" w:rsidRDefault="006D7BAA">
            <w:pPr>
              <w:ind w:left="0" w:hanging="2"/>
              <w:rPr>
                <w:rFonts w:ascii="Times New Roman" w:eastAsia="Times New Roman" w:hAnsi="Times New Roman" w:cs="Times New Roman"/>
                <w:highlight w:val="yellow"/>
              </w:rPr>
            </w:pPr>
            <w:r>
              <w:rPr>
                <w:rFonts w:ascii="Times New Roman" w:eastAsia="Times New Roman" w:hAnsi="Times New Roman" w:cs="Times New Roman"/>
                <w:noProof/>
                <w:highlight w:val="yellow"/>
                <w:lang w:eastAsia="it-IT"/>
              </w:rPr>
              <w:lastRenderedPageBreak/>
              <w:drawing>
                <wp:inline distT="114300" distB="114300" distL="114300" distR="114300">
                  <wp:extent cx="3049001" cy="3043238"/>
                  <wp:effectExtent l="0" t="0" r="0" b="0"/>
                  <wp:docPr id="10001013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3049001" cy="3043238"/>
                          </a:xfrm>
                          <a:prstGeom prst="rect">
                            <a:avLst/>
                          </a:prstGeom>
                          <a:ln/>
                        </pic:spPr>
                      </pic:pic>
                    </a:graphicData>
                  </a:graphic>
                </wp:inline>
              </w:drawing>
            </w:r>
          </w:p>
          <w:p w:rsidR="00211EE8" w:rsidRDefault="00211EE8">
            <w:pPr>
              <w:ind w:left="0" w:hanging="2"/>
              <w:rPr>
                <w:rFonts w:ascii="Times New Roman" w:eastAsia="Times New Roman" w:hAnsi="Times New Roman" w:cs="Times New Roman"/>
                <w:highlight w:val="yellow"/>
              </w:rPr>
            </w:pPr>
          </w:p>
          <w:p w:rsidR="00211EE8" w:rsidRPr="00DE5BD1" w:rsidRDefault="006D7BAA">
            <w:pPr>
              <w:ind w:left="0" w:hanging="2"/>
              <w:rPr>
                <w:rFonts w:ascii="Times New Roman" w:eastAsia="Times New Roman" w:hAnsi="Times New Roman" w:cs="Times New Roman"/>
                <w:lang w:val="es-ES"/>
              </w:rPr>
            </w:pPr>
            <w:r w:rsidRPr="00DE5BD1">
              <w:rPr>
                <w:rFonts w:ascii="Times New Roman" w:eastAsia="Times New Roman" w:hAnsi="Times New Roman" w:cs="Times New Roman"/>
                <w:b/>
                <w:lang w:val="es-ES"/>
              </w:rPr>
              <w:t>Instagram :</w:t>
            </w:r>
            <w:r w:rsidRPr="00DE5BD1">
              <w:rPr>
                <w:rFonts w:ascii="Times New Roman" w:eastAsia="Times New Roman" w:hAnsi="Times New Roman" w:cs="Times New Roman"/>
                <w:lang w:val="es-ES"/>
              </w:rPr>
              <w:t>Vous pouvez utiliser Instagram pour créer une page et promouvoir votre travail créatif et culturel. Sur Instagram, vous pouvez télécharger de courtes vidéos, des photos, ajouter des descriptions et des</w:t>
            </w:r>
            <w:r w:rsidRPr="00DE5BD1">
              <w:rPr>
                <w:rFonts w:ascii="Times New Roman" w:eastAsia="Times New Roman" w:hAnsi="Times New Roman" w:cs="Times New Roman"/>
                <w:lang w:val="es-ES"/>
              </w:rPr>
              <w:t xml:space="preserve"> hashtags. En faisant des hashtags, plus d'utilisateurs découvriront votre travail et votre contenu et vous suivront.</w:t>
            </w:r>
          </w:p>
          <w:p w:rsidR="00211EE8" w:rsidRPr="00DE5BD1" w:rsidRDefault="006D7BAA">
            <w:pPr>
              <w:ind w:left="0" w:hanging="2"/>
              <w:rPr>
                <w:rFonts w:ascii="Times New Roman" w:eastAsia="Times New Roman" w:hAnsi="Times New Roman" w:cs="Times New Roman"/>
                <w:lang w:val="es-ES"/>
              </w:rPr>
            </w:pPr>
            <w:r w:rsidRPr="00DE5BD1">
              <w:rPr>
                <w:rFonts w:ascii="Times New Roman" w:eastAsia="Times New Roman" w:hAnsi="Times New Roman" w:cs="Times New Roman"/>
                <w:b/>
                <w:lang w:val="es-ES"/>
              </w:rPr>
              <w:t>Youtube donne</w:t>
            </w:r>
            <w:r w:rsidRPr="00DE5BD1">
              <w:rPr>
                <w:rFonts w:ascii="Times New Roman" w:eastAsia="Times New Roman" w:hAnsi="Times New Roman" w:cs="Times New Roman"/>
                <w:lang w:val="es-ES"/>
              </w:rPr>
              <w:t xml:space="preserve"> la possibilité de télécharger vos propres vidéos et de créer votre propre Chanel. Pour cela, vous devez avoir un compte Goog</w:t>
            </w:r>
            <w:r w:rsidRPr="00DE5BD1">
              <w:rPr>
                <w:rFonts w:ascii="Times New Roman" w:eastAsia="Times New Roman" w:hAnsi="Times New Roman" w:cs="Times New Roman"/>
                <w:lang w:val="es-ES"/>
              </w:rPr>
              <w:t>le. Une fois que vous avez un profil sur YouTube, vous pouvez naviguer librement.</w:t>
            </w:r>
            <w:r>
              <w:rPr>
                <w:rFonts w:ascii="Times New Roman" w:eastAsia="Times New Roman" w:hAnsi="Times New Roman" w:cs="Times New Roman"/>
                <w:noProof/>
                <w:lang w:eastAsia="it-IT"/>
              </w:rPr>
              <w:drawing>
                <wp:inline distT="114300" distB="114300" distL="114300" distR="114300">
                  <wp:extent cx="5362575" cy="431800"/>
                  <wp:effectExtent l="0" t="0" r="0" b="0"/>
                  <wp:docPr id="10001013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a:srcRect/>
                          <a:stretch>
                            <a:fillRect/>
                          </a:stretch>
                        </pic:blipFill>
                        <pic:spPr>
                          <a:xfrm>
                            <a:off x="0" y="0"/>
                            <a:ext cx="5362575" cy="431800"/>
                          </a:xfrm>
                          <a:prstGeom prst="rect">
                            <a:avLst/>
                          </a:prstGeom>
                          <a:ln/>
                        </pic:spPr>
                      </pic:pic>
                    </a:graphicData>
                  </a:graphic>
                </wp:inline>
              </w:drawing>
            </w:r>
          </w:p>
          <w:p w:rsidR="00211EE8" w:rsidRPr="00DE5BD1" w:rsidRDefault="006D7BAA">
            <w:pPr>
              <w:ind w:left="0" w:hanging="2"/>
              <w:rPr>
                <w:rFonts w:ascii="Times New Roman" w:eastAsia="Times New Roman" w:hAnsi="Times New Roman" w:cs="Times New Roman"/>
                <w:lang w:val="es-ES"/>
              </w:rPr>
            </w:pPr>
            <w:r w:rsidRPr="00DE5BD1">
              <w:rPr>
                <w:rFonts w:ascii="Times New Roman" w:eastAsia="Times New Roman" w:hAnsi="Times New Roman" w:cs="Times New Roman"/>
                <w:lang w:val="es-ES"/>
              </w:rPr>
              <w:t>En cliquant sur le bouton ci-dessus, vous pourrez soit télécharger la vidéo, soit enregistrer une vidéo en direct, qui sera automatiquement transmise sur YouTube.</w:t>
            </w:r>
          </w:p>
          <w:p w:rsidR="00211EE8" w:rsidRDefault="006D7BAA">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extent cx="3057525" cy="1971675"/>
                  <wp:effectExtent l="0" t="0" r="0" b="0"/>
                  <wp:docPr id="1000101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3057525" cy="1971675"/>
                          </a:xfrm>
                          <a:prstGeom prst="rect">
                            <a:avLst/>
                          </a:prstGeom>
                          <a:ln/>
                        </pic:spPr>
                      </pic:pic>
                    </a:graphicData>
                  </a:graphic>
                </wp:inline>
              </w:drawing>
            </w:r>
          </w:p>
          <w:p w:rsidR="00211EE8" w:rsidRPr="00DE5BD1" w:rsidRDefault="006D7BAA">
            <w:pPr>
              <w:ind w:left="0" w:hanging="2"/>
              <w:rPr>
                <w:rFonts w:ascii="Times New Roman" w:eastAsia="Times New Roman" w:hAnsi="Times New Roman" w:cs="Times New Roman"/>
                <w:lang w:val="es-ES"/>
              </w:rPr>
            </w:pPr>
            <w:r w:rsidRPr="00DE5BD1">
              <w:rPr>
                <w:rFonts w:ascii="Times New Roman" w:eastAsia="Times New Roman" w:hAnsi="Times New Roman" w:cs="Times New Roman"/>
                <w:lang w:val="es-ES"/>
              </w:rPr>
              <w:t>Ces vidé</w:t>
            </w:r>
            <w:r w:rsidRPr="00DE5BD1">
              <w:rPr>
                <w:rFonts w:ascii="Times New Roman" w:eastAsia="Times New Roman" w:hAnsi="Times New Roman" w:cs="Times New Roman"/>
                <w:lang w:val="es-ES"/>
              </w:rPr>
              <w:t>os seront conservées sur votre compte jusqu'à ce que vous les supprimiez.</w:t>
            </w:r>
          </w:p>
          <w:p w:rsidR="00211EE8" w:rsidRPr="00DE5BD1" w:rsidRDefault="006D7BAA">
            <w:pPr>
              <w:ind w:left="0" w:hanging="2"/>
              <w:rPr>
                <w:rFonts w:ascii="Times New Roman" w:eastAsia="Times New Roman" w:hAnsi="Times New Roman" w:cs="Times New Roman"/>
                <w:lang w:val="es-ES"/>
              </w:rPr>
            </w:pPr>
            <w:r w:rsidRPr="00DE5BD1">
              <w:rPr>
                <w:rFonts w:ascii="Times New Roman" w:eastAsia="Times New Roman" w:hAnsi="Times New Roman" w:cs="Times New Roman"/>
                <w:lang w:val="es-ES"/>
              </w:rPr>
              <w:t xml:space="preserve">Pour résumer, une fois que vous êtes familiarisé avec les fonctionnalités et les outils des médias sociaux, vous pouvez les utiliser pour promouvoir votre propre travail culturel et créatif. Vous pouvez rassembler des personnes partageant les mêmes idées, </w:t>
            </w:r>
            <w:r w:rsidRPr="00DE5BD1">
              <w:rPr>
                <w:rFonts w:ascii="Times New Roman" w:eastAsia="Times New Roman" w:hAnsi="Times New Roman" w:cs="Times New Roman"/>
                <w:lang w:val="es-ES"/>
              </w:rPr>
              <w:t>organiser des discussions en ligne, partager, recevoir, créer, télécharger des vidéos, des photos, des publications, etc. Alors que YouTube est principalement utilisé pour le contenu vidéo et les photos-vidéos Instagram, vous avez plus d'options sur Facebo</w:t>
            </w:r>
            <w:r w:rsidRPr="00DE5BD1">
              <w:rPr>
                <w:rFonts w:ascii="Times New Roman" w:eastAsia="Times New Roman" w:hAnsi="Times New Roman" w:cs="Times New Roman"/>
                <w:lang w:val="es-ES"/>
              </w:rPr>
              <w:t>ok. Facebook n'est pas seulement pour la communication, mais aussi pour publier et recevoir des informations, partager des opinions, établir des liens et même promouvoir votre propre travail.</w:t>
            </w:r>
          </w:p>
        </w:tc>
      </w:tr>
      <w:tr w:rsidR="00211EE8">
        <w:trPr>
          <w:trHeight w:val="387"/>
        </w:trPr>
        <w:tc>
          <w:tcPr>
            <w:tcW w:w="9870" w:type="dxa"/>
            <w:gridSpan w:val="2"/>
            <w:shd w:val="clear" w:color="auto" w:fill="FFD966"/>
            <w:tcMar>
              <w:top w:w="28" w:type="dxa"/>
              <w:left w:w="108" w:type="dxa"/>
              <w:bottom w:w="28" w:type="dxa"/>
              <w:right w:w="108" w:type="dxa"/>
            </w:tcMar>
            <w:vAlign w:val="center"/>
          </w:tcPr>
          <w:p w:rsidR="00211EE8" w:rsidRDefault="006D7BAA">
            <w:pPr>
              <w:ind w:left="0" w:hanging="2"/>
              <w:rPr>
                <w:rFonts w:ascii="Arial Rounded" w:eastAsia="Arial Rounded" w:hAnsi="Arial Rounded" w:cs="Arial Rounded"/>
                <w:b/>
              </w:rPr>
            </w:pPr>
            <w:proofErr w:type="spellStart"/>
            <w:r>
              <w:rPr>
                <w:rFonts w:ascii="Arial Rounded" w:eastAsia="Arial Rounded" w:hAnsi="Arial Rounded" w:cs="Arial Rounded"/>
                <w:b/>
              </w:rPr>
              <w:lastRenderedPageBreak/>
              <w:t>Contenu</w:t>
            </w:r>
            <w:proofErr w:type="spellEnd"/>
            <w:r>
              <w:rPr>
                <w:rFonts w:ascii="Arial Rounded" w:eastAsia="Arial Rounded" w:hAnsi="Arial Rounded" w:cs="Arial Rounded"/>
                <w:b/>
              </w:rPr>
              <w:t xml:space="preserve"> en </w:t>
            </w:r>
            <w:proofErr w:type="spellStart"/>
            <w:r>
              <w:rPr>
                <w:rFonts w:ascii="Arial Rounded" w:eastAsia="Arial Rounded" w:hAnsi="Arial Rounded" w:cs="Arial Rounded"/>
                <w:b/>
              </w:rPr>
              <w:t>puces</w:t>
            </w:r>
            <w:proofErr w:type="spellEnd"/>
          </w:p>
        </w:tc>
      </w:tr>
      <w:tr w:rsidR="00211EE8" w:rsidRPr="00DE5BD1">
        <w:trPr>
          <w:trHeight w:val="2573"/>
        </w:trPr>
        <w:tc>
          <w:tcPr>
            <w:tcW w:w="9870" w:type="dxa"/>
            <w:gridSpan w:val="2"/>
            <w:tcBorders>
              <w:bottom w:val="single" w:sz="4" w:space="0" w:color="000000"/>
            </w:tcBorders>
            <w:tcMar>
              <w:top w:w="28" w:type="dxa"/>
              <w:left w:w="108" w:type="dxa"/>
              <w:bottom w:w="28" w:type="dxa"/>
              <w:right w:w="108" w:type="dxa"/>
            </w:tcMar>
          </w:tcPr>
          <w:p w:rsidR="00211EE8" w:rsidRPr="00DE5BD1" w:rsidRDefault="006D7BAA">
            <w:pPr>
              <w:numPr>
                <w:ilvl w:val="0"/>
                <w:numId w:val="2"/>
              </w:numPr>
              <w:spacing w:after="0"/>
              <w:ind w:left="0" w:hanging="2"/>
              <w:rPr>
                <w:rFonts w:ascii="Times New Roman" w:eastAsia="Times New Roman" w:hAnsi="Times New Roman" w:cs="Times New Roman"/>
                <w:lang w:val="es-ES"/>
              </w:rPr>
            </w:pPr>
            <w:r w:rsidRPr="00DE5BD1">
              <w:rPr>
                <w:rFonts w:ascii="Times New Roman" w:eastAsia="Times New Roman" w:hAnsi="Times New Roman" w:cs="Times New Roman"/>
                <w:lang w:val="es-ES"/>
              </w:rPr>
              <w:t>Facebook, Instagram, YouTube peuvent être uti</w:t>
            </w:r>
            <w:r w:rsidRPr="00DE5BD1">
              <w:rPr>
                <w:rFonts w:ascii="Times New Roman" w:eastAsia="Times New Roman" w:hAnsi="Times New Roman" w:cs="Times New Roman"/>
                <w:lang w:val="es-ES"/>
              </w:rPr>
              <w:t>lisés pour recevoir des informations et améliorer les connaissances sur la culture et la créativité.</w:t>
            </w:r>
          </w:p>
          <w:p w:rsidR="00211EE8" w:rsidRPr="00DE5BD1" w:rsidRDefault="006D7BAA">
            <w:pPr>
              <w:numPr>
                <w:ilvl w:val="0"/>
                <w:numId w:val="2"/>
              </w:numPr>
              <w:spacing w:after="0"/>
              <w:ind w:left="0" w:hanging="2"/>
              <w:rPr>
                <w:rFonts w:ascii="Times New Roman" w:eastAsia="Times New Roman" w:hAnsi="Times New Roman" w:cs="Times New Roman"/>
                <w:lang w:val="es-ES"/>
              </w:rPr>
            </w:pPr>
            <w:r w:rsidRPr="00DE5BD1">
              <w:rPr>
                <w:rFonts w:ascii="Times New Roman" w:eastAsia="Times New Roman" w:hAnsi="Times New Roman" w:cs="Times New Roman"/>
                <w:lang w:val="es-ES"/>
              </w:rPr>
              <w:t>Ces médias sociaux peuvent être utilisés pour promouvoir son propre travail culturel et créatif.</w:t>
            </w:r>
          </w:p>
          <w:p w:rsidR="00211EE8" w:rsidRPr="00DE5BD1" w:rsidRDefault="006D7BAA">
            <w:pPr>
              <w:numPr>
                <w:ilvl w:val="0"/>
                <w:numId w:val="2"/>
              </w:numPr>
              <w:spacing w:after="0"/>
              <w:ind w:left="0" w:hanging="2"/>
              <w:rPr>
                <w:rFonts w:ascii="Times New Roman" w:eastAsia="Times New Roman" w:hAnsi="Times New Roman" w:cs="Times New Roman"/>
                <w:lang w:val="es-ES"/>
              </w:rPr>
            </w:pPr>
            <w:r w:rsidRPr="00DE5BD1">
              <w:rPr>
                <w:rFonts w:ascii="Times New Roman" w:eastAsia="Times New Roman" w:hAnsi="Times New Roman" w:cs="Times New Roman"/>
                <w:lang w:val="es-ES"/>
              </w:rPr>
              <w:t>Sur Facebook, on peut promouvoir la culture et la créativi</w:t>
            </w:r>
            <w:r w:rsidRPr="00DE5BD1">
              <w:rPr>
                <w:rFonts w:ascii="Times New Roman" w:eastAsia="Times New Roman" w:hAnsi="Times New Roman" w:cs="Times New Roman"/>
                <w:lang w:val="es-ES"/>
              </w:rPr>
              <w:t>té en créant une page, un groupe ou des publications.</w:t>
            </w:r>
          </w:p>
          <w:p w:rsidR="00211EE8" w:rsidRPr="00DE5BD1" w:rsidRDefault="006D7BAA">
            <w:pPr>
              <w:numPr>
                <w:ilvl w:val="0"/>
                <w:numId w:val="2"/>
              </w:numPr>
              <w:spacing w:after="0"/>
              <w:ind w:left="0" w:hanging="2"/>
              <w:rPr>
                <w:rFonts w:ascii="Times New Roman" w:eastAsia="Times New Roman" w:hAnsi="Times New Roman" w:cs="Times New Roman"/>
                <w:lang w:val="es-ES"/>
              </w:rPr>
            </w:pPr>
            <w:r w:rsidRPr="00DE5BD1">
              <w:rPr>
                <w:rFonts w:ascii="Times New Roman" w:eastAsia="Times New Roman" w:hAnsi="Times New Roman" w:cs="Times New Roman"/>
                <w:lang w:val="es-ES"/>
              </w:rPr>
              <w:t>Sur YouTube, on peut télécharger ou créer des vidéos, tandis que sur Instagram, on peut attirer l'attention en partageant des photos, de courts contenus vidéo ou des histoires.</w:t>
            </w:r>
          </w:p>
          <w:p w:rsidR="00211EE8" w:rsidRPr="00DE5BD1" w:rsidRDefault="006D7BAA">
            <w:pPr>
              <w:numPr>
                <w:ilvl w:val="0"/>
                <w:numId w:val="2"/>
              </w:numPr>
              <w:ind w:left="0" w:hanging="2"/>
              <w:rPr>
                <w:rFonts w:ascii="Times New Roman" w:eastAsia="Times New Roman" w:hAnsi="Times New Roman" w:cs="Times New Roman"/>
                <w:lang w:val="es-ES"/>
              </w:rPr>
            </w:pPr>
            <w:r w:rsidRPr="00DE5BD1">
              <w:rPr>
                <w:rFonts w:ascii="Times New Roman" w:eastAsia="Times New Roman" w:hAnsi="Times New Roman" w:cs="Times New Roman"/>
                <w:lang w:val="es-ES"/>
              </w:rPr>
              <w:t xml:space="preserve">Les comptes de médias sociaux tels que YouTube, Facebook, Instagram ont beaucoup plus d'outils et de fonctionnalités potentiels et utiles que la simple communication en ligne. Savoir utiliser ces </w:t>
            </w:r>
            <w:r w:rsidRPr="00DE5BD1">
              <w:rPr>
                <w:rFonts w:ascii="Times New Roman" w:eastAsia="Times New Roman" w:hAnsi="Times New Roman" w:cs="Times New Roman"/>
                <w:lang w:val="es-ES"/>
              </w:rPr>
              <w:lastRenderedPageBreak/>
              <w:t>fonctionnalités et outils nous permet d'améliorer la connect</w:t>
            </w:r>
            <w:r w:rsidRPr="00DE5BD1">
              <w:rPr>
                <w:rFonts w:ascii="Times New Roman" w:eastAsia="Times New Roman" w:hAnsi="Times New Roman" w:cs="Times New Roman"/>
                <w:lang w:val="es-ES"/>
              </w:rPr>
              <w:t>ivité avec des personnes partageant les mêmes idées et de nous intégrer dans les sociétés.</w:t>
            </w:r>
          </w:p>
        </w:tc>
      </w:tr>
      <w:tr w:rsidR="00211EE8">
        <w:trPr>
          <w:trHeight w:val="387"/>
        </w:trPr>
        <w:tc>
          <w:tcPr>
            <w:tcW w:w="9870" w:type="dxa"/>
            <w:gridSpan w:val="2"/>
            <w:shd w:val="clear" w:color="auto" w:fill="FFD966"/>
            <w:tcMar>
              <w:top w:w="28" w:type="dxa"/>
              <w:left w:w="108" w:type="dxa"/>
              <w:bottom w:w="28" w:type="dxa"/>
              <w:right w:w="108" w:type="dxa"/>
            </w:tcMar>
            <w:vAlign w:val="center"/>
          </w:tcPr>
          <w:p w:rsidR="00211EE8" w:rsidRDefault="006D7BAA">
            <w:pPr>
              <w:ind w:left="0" w:hanging="2"/>
              <w:rPr>
                <w:rFonts w:ascii="Arial Rounded" w:eastAsia="Arial Rounded" w:hAnsi="Arial Rounded" w:cs="Arial Rounded"/>
                <w:b/>
              </w:rPr>
            </w:pPr>
            <w:r>
              <w:rPr>
                <w:rFonts w:ascii="Arial Rounded" w:eastAsia="Arial Rounded" w:hAnsi="Arial Rounded" w:cs="Arial Rounded"/>
                <w:b/>
              </w:rPr>
              <w:t xml:space="preserve">5 </w:t>
            </w:r>
            <w:proofErr w:type="spellStart"/>
            <w:r>
              <w:rPr>
                <w:rFonts w:ascii="Arial Rounded" w:eastAsia="Arial Rounded" w:hAnsi="Arial Rounded" w:cs="Arial Rounded"/>
                <w:b/>
              </w:rPr>
              <w:t>entrées</w:t>
            </w:r>
            <w:proofErr w:type="spellEnd"/>
            <w:r>
              <w:rPr>
                <w:rFonts w:ascii="Arial Rounded" w:eastAsia="Arial Rounded" w:hAnsi="Arial Rounded" w:cs="Arial Rounded"/>
                <w:b/>
              </w:rPr>
              <w:t xml:space="preserve"> de </w:t>
            </w:r>
            <w:proofErr w:type="spellStart"/>
            <w:r>
              <w:rPr>
                <w:rFonts w:ascii="Arial Rounded" w:eastAsia="Arial Rounded" w:hAnsi="Arial Rounded" w:cs="Arial Rounded"/>
                <w:b/>
              </w:rPr>
              <w:t>glossaire</w:t>
            </w:r>
            <w:proofErr w:type="spellEnd"/>
          </w:p>
        </w:tc>
      </w:tr>
      <w:tr w:rsidR="00211EE8" w:rsidRPr="00DE5BD1">
        <w:trPr>
          <w:trHeight w:val="2198"/>
        </w:trPr>
        <w:tc>
          <w:tcPr>
            <w:tcW w:w="9870" w:type="dxa"/>
            <w:gridSpan w:val="2"/>
            <w:tcBorders>
              <w:bottom w:val="single" w:sz="4" w:space="0" w:color="000000"/>
            </w:tcBorders>
            <w:tcMar>
              <w:top w:w="28" w:type="dxa"/>
              <w:left w:w="108" w:type="dxa"/>
              <w:bottom w:w="28" w:type="dxa"/>
              <w:right w:w="108" w:type="dxa"/>
            </w:tcMar>
          </w:tcPr>
          <w:p w:rsidR="00211EE8" w:rsidRPr="00DE5BD1" w:rsidRDefault="006D7BAA">
            <w:pPr>
              <w:ind w:left="0" w:hanging="2"/>
              <w:rPr>
                <w:rFonts w:ascii="Arial" w:eastAsia="Arial" w:hAnsi="Arial" w:cs="Arial"/>
                <w:lang w:val="es-ES"/>
              </w:rPr>
            </w:pPr>
            <w:r w:rsidRPr="00DE5BD1">
              <w:rPr>
                <w:rFonts w:ascii="Arial" w:eastAsia="Arial" w:hAnsi="Arial" w:cs="Arial"/>
                <w:b/>
                <w:lang w:val="es-ES"/>
              </w:rPr>
              <w:t>Opportunités culturelles en ligne :</w:t>
            </w:r>
            <w:r w:rsidRPr="00DE5BD1">
              <w:rPr>
                <w:rFonts w:ascii="Arial" w:eastAsia="Arial" w:hAnsi="Arial" w:cs="Arial"/>
                <w:lang w:val="es-ES"/>
              </w:rPr>
              <w:t>les événements, les expositions en ligne, les galeries d'art photo disponibles sur les réseaux sociaux.</w:t>
            </w:r>
          </w:p>
          <w:p w:rsidR="00211EE8" w:rsidRPr="00DE5BD1" w:rsidRDefault="006D7BAA">
            <w:pPr>
              <w:ind w:left="0" w:hanging="2"/>
              <w:rPr>
                <w:rFonts w:ascii="Arial" w:eastAsia="Arial" w:hAnsi="Arial" w:cs="Arial"/>
                <w:lang w:val="es-ES"/>
              </w:rPr>
            </w:pPr>
            <w:r w:rsidRPr="00DE5BD1">
              <w:rPr>
                <w:rFonts w:ascii="Arial" w:eastAsia="Arial" w:hAnsi="Arial" w:cs="Arial"/>
                <w:b/>
                <w:lang w:val="es-ES"/>
              </w:rPr>
              <w:t>Promouvoir ses propres activités culturelles dans les médias sociaux :</w:t>
            </w:r>
            <w:r w:rsidRPr="00DE5BD1">
              <w:rPr>
                <w:rFonts w:ascii="Arial" w:eastAsia="Arial" w:hAnsi="Arial" w:cs="Arial"/>
                <w:lang w:val="es-ES"/>
              </w:rPr>
              <w:t>publier votre propre contenu, matériel photo-vidéo sur Facebook, instagram, youtube ou publier dans des groupes, ou utiliser des outils publicitaires Facebook pour promouvoir vos propres</w:t>
            </w:r>
            <w:r w:rsidRPr="00DE5BD1">
              <w:rPr>
                <w:rFonts w:ascii="Arial" w:eastAsia="Arial" w:hAnsi="Arial" w:cs="Arial"/>
                <w:lang w:val="es-ES"/>
              </w:rPr>
              <w:t xml:space="preserve"> pages et publications.</w:t>
            </w:r>
          </w:p>
          <w:p w:rsidR="00211EE8" w:rsidRPr="00DE5BD1" w:rsidRDefault="00211EE8">
            <w:pPr>
              <w:ind w:left="0" w:hanging="2"/>
              <w:rPr>
                <w:rFonts w:ascii="Arial Rounded" w:eastAsia="Arial Rounded" w:hAnsi="Arial Rounded" w:cs="Arial Rounded"/>
                <w:b/>
                <w:lang w:val="es-ES"/>
              </w:rPr>
            </w:pPr>
          </w:p>
        </w:tc>
      </w:tr>
      <w:tr w:rsidR="00211EE8">
        <w:trPr>
          <w:trHeight w:val="387"/>
        </w:trPr>
        <w:tc>
          <w:tcPr>
            <w:tcW w:w="9870" w:type="dxa"/>
            <w:gridSpan w:val="2"/>
            <w:shd w:val="clear" w:color="auto" w:fill="FFD966"/>
            <w:tcMar>
              <w:top w:w="28" w:type="dxa"/>
              <w:left w:w="108" w:type="dxa"/>
              <w:bottom w:w="28" w:type="dxa"/>
              <w:right w:w="108" w:type="dxa"/>
            </w:tcMar>
            <w:vAlign w:val="center"/>
          </w:tcPr>
          <w:p w:rsidR="00211EE8" w:rsidRDefault="006D7BAA">
            <w:pPr>
              <w:ind w:left="0" w:hanging="2"/>
              <w:rPr>
                <w:rFonts w:ascii="Arial Rounded" w:eastAsia="Arial Rounded" w:hAnsi="Arial Rounded" w:cs="Arial Rounded"/>
                <w:b/>
              </w:rPr>
            </w:pPr>
            <w:proofErr w:type="spellStart"/>
            <w:r>
              <w:rPr>
                <w:rFonts w:ascii="Arial Rounded" w:eastAsia="Arial Rounded" w:hAnsi="Arial Rounded" w:cs="Arial Rounded"/>
                <w:b/>
              </w:rPr>
              <w:t>Bibliographie</w:t>
            </w:r>
            <w:proofErr w:type="spellEnd"/>
            <w:r>
              <w:rPr>
                <w:rFonts w:ascii="Arial Rounded" w:eastAsia="Arial Rounded" w:hAnsi="Arial Rounded" w:cs="Arial Rounded"/>
                <w:b/>
              </w:rPr>
              <w:t xml:space="preserve"> et </w:t>
            </w:r>
            <w:proofErr w:type="spellStart"/>
            <w:r>
              <w:rPr>
                <w:rFonts w:ascii="Arial Rounded" w:eastAsia="Arial Rounded" w:hAnsi="Arial Rounded" w:cs="Arial Rounded"/>
                <w:b/>
              </w:rPr>
              <w:t>autres</w:t>
            </w:r>
            <w:proofErr w:type="spellEnd"/>
            <w:r>
              <w:rPr>
                <w:rFonts w:ascii="Arial Rounded" w:eastAsia="Arial Rounded" w:hAnsi="Arial Rounded" w:cs="Arial Rounded"/>
                <w:b/>
              </w:rPr>
              <w:t xml:space="preserve"> </w:t>
            </w:r>
            <w:proofErr w:type="spellStart"/>
            <w:r>
              <w:rPr>
                <w:rFonts w:ascii="Arial Rounded" w:eastAsia="Arial Rounded" w:hAnsi="Arial Rounded" w:cs="Arial Rounded"/>
                <w:b/>
              </w:rPr>
              <w:t>références</w:t>
            </w:r>
            <w:proofErr w:type="spellEnd"/>
          </w:p>
        </w:tc>
      </w:tr>
      <w:tr w:rsidR="00211EE8">
        <w:tc>
          <w:tcPr>
            <w:tcW w:w="9870" w:type="dxa"/>
            <w:gridSpan w:val="2"/>
            <w:tcBorders>
              <w:bottom w:val="single" w:sz="4" w:space="0" w:color="000000"/>
            </w:tcBorders>
            <w:tcMar>
              <w:top w:w="28" w:type="dxa"/>
              <w:left w:w="108" w:type="dxa"/>
              <w:bottom w:w="28" w:type="dxa"/>
              <w:right w:w="108" w:type="dxa"/>
            </w:tcMar>
          </w:tcPr>
          <w:p w:rsidR="00211EE8" w:rsidRDefault="00211EE8">
            <w:pPr>
              <w:ind w:left="0" w:hanging="2"/>
              <w:rPr>
                <w:rFonts w:ascii="Arial Rounded" w:eastAsia="Arial Rounded" w:hAnsi="Arial Rounded" w:cs="Arial Rounded"/>
                <w:b/>
              </w:rPr>
            </w:pPr>
          </w:p>
        </w:tc>
      </w:tr>
      <w:tr w:rsidR="00211EE8">
        <w:trPr>
          <w:trHeight w:val="2641"/>
        </w:trPr>
        <w:tc>
          <w:tcPr>
            <w:tcW w:w="2550" w:type="dxa"/>
            <w:shd w:val="clear" w:color="auto" w:fill="FFD966"/>
            <w:tcMar>
              <w:top w:w="28" w:type="dxa"/>
              <w:left w:w="108" w:type="dxa"/>
              <w:bottom w:w="28" w:type="dxa"/>
              <w:right w:w="108" w:type="dxa"/>
            </w:tcMar>
            <w:vAlign w:val="center"/>
          </w:tcPr>
          <w:p w:rsidR="00211EE8" w:rsidRDefault="006D7BAA">
            <w:pPr>
              <w:ind w:left="0" w:hanging="2"/>
              <w:rPr>
                <w:rFonts w:ascii="Arial Rounded" w:eastAsia="Arial Rounded" w:hAnsi="Arial Rounded" w:cs="Arial Rounded"/>
                <w:b/>
              </w:rPr>
            </w:pPr>
            <w:proofErr w:type="spellStart"/>
            <w:r>
              <w:rPr>
                <w:rFonts w:ascii="Arial Rounded" w:eastAsia="Arial Rounded" w:hAnsi="Arial Rounded" w:cs="Arial Rounded"/>
                <w:b/>
              </w:rPr>
              <w:t>Cinq</w:t>
            </w:r>
            <w:proofErr w:type="spellEnd"/>
            <w:r>
              <w:rPr>
                <w:rFonts w:ascii="Arial Rounded" w:eastAsia="Arial Rounded" w:hAnsi="Arial Rounded" w:cs="Arial Rounded"/>
                <w:b/>
              </w:rPr>
              <w:t xml:space="preserve"> </w:t>
            </w:r>
            <w:proofErr w:type="spellStart"/>
            <w:r>
              <w:rPr>
                <w:rFonts w:ascii="Arial Rounded" w:eastAsia="Arial Rounded" w:hAnsi="Arial Rounded" w:cs="Arial Rounded"/>
                <w:b/>
              </w:rPr>
              <w:t>questions</w:t>
            </w:r>
            <w:proofErr w:type="spellEnd"/>
            <w:r>
              <w:rPr>
                <w:rFonts w:ascii="Arial Rounded" w:eastAsia="Arial Rounded" w:hAnsi="Arial Rounded" w:cs="Arial Rounded"/>
                <w:b/>
              </w:rPr>
              <w:t xml:space="preserve"> d'auto-</w:t>
            </w:r>
            <w:proofErr w:type="spellStart"/>
            <w:r>
              <w:rPr>
                <w:rFonts w:ascii="Arial Rounded" w:eastAsia="Arial Rounded" w:hAnsi="Arial Rounded" w:cs="Arial Rounded"/>
                <w:b/>
              </w:rPr>
              <w:t>évaluation</w:t>
            </w:r>
            <w:proofErr w:type="spellEnd"/>
            <w:r>
              <w:rPr>
                <w:rFonts w:ascii="Arial Rounded" w:eastAsia="Arial Rounded" w:hAnsi="Arial Rounded" w:cs="Arial Rounded"/>
                <w:b/>
              </w:rPr>
              <w:t xml:space="preserve"> à </w:t>
            </w:r>
            <w:proofErr w:type="spellStart"/>
            <w:r>
              <w:rPr>
                <w:rFonts w:ascii="Arial Rounded" w:eastAsia="Arial Rounded" w:hAnsi="Arial Rounded" w:cs="Arial Rounded"/>
                <w:b/>
              </w:rPr>
              <w:t>choix</w:t>
            </w:r>
            <w:proofErr w:type="spellEnd"/>
            <w:r>
              <w:rPr>
                <w:rFonts w:ascii="Arial Rounded" w:eastAsia="Arial Rounded" w:hAnsi="Arial Rounded" w:cs="Arial Rounded"/>
                <w:b/>
              </w:rPr>
              <w:t xml:space="preserve"> </w:t>
            </w:r>
            <w:proofErr w:type="spellStart"/>
            <w:r>
              <w:rPr>
                <w:rFonts w:ascii="Arial Rounded" w:eastAsia="Arial Rounded" w:hAnsi="Arial Rounded" w:cs="Arial Rounded"/>
                <w:b/>
              </w:rPr>
              <w:t>multiples</w:t>
            </w:r>
            <w:proofErr w:type="spellEnd"/>
          </w:p>
        </w:tc>
        <w:tc>
          <w:tcPr>
            <w:tcW w:w="7320" w:type="dxa"/>
            <w:tcMar>
              <w:top w:w="28" w:type="dxa"/>
              <w:left w:w="108" w:type="dxa"/>
              <w:bottom w:w="28" w:type="dxa"/>
              <w:right w:w="108" w:type="dxa"/>
            </w:tcMar>
            <w:vAlign w:val="center"/>
          </w:tcPr>
          <w:p w:rsidR="00211EE8" w:rsidRPr="00DE5BD1" w:rsidRDefault="006D7BAA">
            <w:pPr>
              <w:ind w:left="0" w:hanging="2"/>
              <w:rPr>
                <w:rFonts w:ascii="Arial Rounded" w:eastAsia="Arial Rounded" w:hAnsi="Arial Rounded" w:cs="Arial Rounded"/>
                <w:lang w:val="es-ES"/>
              </w:rPr>
            </w:pPr>
            <w:r w:rsidRPr="00DE5BD1">
              <w:rPr>
                <w:rFonts w:ascii="Arial Rounded" w:eastAsia="Arial Rounded" w:hAnsi="Arial Rounded" w:cs="Arial Rounded"/>
                <w:lang w:val="es-ES"/>
              </w:rPr>
              <w:t>1) Choisissez la bonne réponse : nous pouvons magasiner sur Instagram.</w:t>
            </w:r>
          </w:p>
          <w:p w:rsidR="00211EE8" w:rsidRDefault="006D7BAA">
            <w:pPr>
              <w:numPr>
                <w:ilvl w:val="0"/>
                <w:numId w:val="6"/>
              </w:numPr>
              <w:spacing w:after="0"/>
              <w:ind w:left="0" w:hanging="2"/>
              <w:rPr>
                <w:rFonts w:ascii="Arial Rounded" w:eastAsia="Arial Rounded" w:hAnsi="Arial Rounded" w:cs="Arial Rounded"/>
              </w:rPr>
            </w:pPr>
            <w:proofErr w:type="spellStart"/>
            <w:r>
              <w:rPr>
                <w:rFonts w:ascii="Arial Rounded" w:eastAsia="Arial Rounded" w:hAnsi="Arial Rounded" w:cs="Arial Rounded"/>
              </w:rPr>
              <w:t>Vrai</w:t>
            </w:r>
            <w:proofErr w:type="spellEnd"/>
          </w:p>
          <w:p w:rsidR="00211EE8" w:rsidRDefault="006D7BAA">
            <w:pPr>
              <w:numPr>
                <w:ilvl w:val="0"/>
                <w:numId w:val="6"/>
              </w:numPr>
              <w:ind w:left="0" w:hanging="2"/>
              <w:rPr>
                <w:rFonts w:ascii="Arial Rounded" w:eastAsia="Arial Rounded" w:hAnsi="Arial Rounded" w:cs="Arial Rounded"/>
              </w:rPr>
            </w:pPr>
            <w:proofErr w:type="spellStart"/>
            <w:r>
              <w:rPr>
                <w:rFonts w:ascii="Arial Rounded" w:eastAsia="Arial Rounded" w:hAnsi="Arial Rounded" w:cs="Arial Rounded"/>
              </w:rPr>
              <w:t>Faux</w:t>
            </w:r>
            <w:proofErr w:type="spellEnd"/>
          </w:p>
          <w:p w:rsidR="00211EE8" w:rsidRDefault="006D7BAA">
            <w:pPr>
              <w:ind w:left="0" w:hanging="2"/>
              <w:rPr>
                <w:rFonts w:ascii="Arial Rounded" w:eastAsia="Arial Rounded" w:hAnsi="Arial Rounded" w:cs="Arial Rounded"/>
                <w:b/>
              </w:rPr>
            </w:pPr>
            <w:proofErr w:type="spellStart"/>
            <w:proofErr w:type="gramStart"/>
            <w:r>
              <w:rPr>
                <w:rFonts w:ascii="Arial Rounded" w:eastAsia="Arial Rounded" w:hAnsi="Arial Rounded" w:cs="Arial Rounded"/>
                <w:b/>
              </w:rPr>
              <w:t>Correct</w:t>
            </w:r>
            <w:proofErr w:type="spellEnd"/>
            <w:r>
              <w:rPr>
                <w:rFonts w:ascii="Arial Rounded" w:eastAsia="Arial Rounded" w:hAnsi="Arial Rounded" w:cs="Arial Rounded"/>
                <w:b/>
              </w:rPr>
              <w:t> :</w:t>
            </w:r>
            <w:proofErr w:type="gramEnd"/>
            <w:r>
              <w:rPr>
                <w:rFonts w:ascii="Arial Rounded" w:eastAsia="Arial Rounded" w:hAnsi="Arial Rounded" w:cs="Arial Rounded"/>
                <w:b/>
              </w:rPr>
              <w:t> A</w:t>
            </w:r>
          </w:p>
          <w:p w:rsidR="00211EE8" w:rsidRPr="00DE5BD1" w:rsidRDefault="006D7BAA">
            <w:pPr>
              <w:ind w:left="0" w:hanging="2"/>
              <w:rPr>
                <w:rFonts w:ascii="Arial Rounded" w:eastAsia="Arial Rounded" w:hAnsi="Arial Rounded" w:cs="Arial Rounded"/>
                <w:lang w:val="es-ES"/>
              </w:rPr>
            </w:pPr>
            <w:r w:rsidRPr="00DE5BD1">
              <w:rPr>
                <w:rFonts w:ascii="Arial Rounded" w:eastAsia="Arial Rounded" w:hAnsi="Arial Rounded" w:cs="Arial Rounded"/>
                <w:lang w:val="es-ES"/>
              </w:rPr>
              <w:t>2) Nous ne pouvons pas enregistrer de photos ou de publications sur Instagram</w:t>
            </w:r>
          </w:p>
          <w:p w:rsidR="00211EE8" w:rsidRDefault="006D7BAA">
            <w:pPr>
              <w:numPr>
                <w:ilvl w:val="0"/>
                <w:numId w:val="1"/>
              </w:numPr>
              <w:spacing w:after="0"/>
              <w:ind w:left="0" w:hanging="2"/>
              <w:rPr>
                <w:rFonts w:ascii="Arial Rounded" w:eastAsia="Arial Rounded" w:hAnsi="Arial Rounded" w:cs="Arial Rounded"/>
              </w:rPr>
            </w:pPr>
            <w:proofErr w:type="spellStart"/>
            <w:r>
              <w:rPr>
                <w:rFonts w:ascii="Arial Rounded" w:eastAsia="Arial Rounded" w:hAnsi="Arial Rounded" w:cs="Arial Rounded"/>
              </w:rPr>
              <w:lastRenderedPageBreak/>
              <w:t>Vrai</w:t>
            </w:r>
            <w:proofErr w:type="spellEnd"/>
          </w:p>
          <w:p w:rsidR="00211EE8" w:rsidRDefault="006D7BAA">
            <w:pPr>
              <w:numPr>
                <w:ilvl w:val="0"/>
                <w:numId w:val="1"/>
              </w:numPr>
              <w:ind w:left="0" w:hanging="2"/>
              <w:rPr>
                <w:rFonts w:ascii="Arial Rounded" w:eastAsia="Arial Rounded" w:hAnsi="Arial Rounded" w:cs="Arial Rounded"/>
              </w:rPr>
            </w:pPr>
            <w:proofErr w:type="spellStart"/>
            <w:r>
              <w:rPr>
                <w:rFonts w:ascii="Arial Rounded" w:eastAsia="Arial Rounded" w:hAnsi="Arial Rounded" w:cs="Arial Rounded"/>
              </w:rPr>
              <w:t>Faux</w:t>
            </w:r>
            <w:proofErr w:type="spellEnd"/>
          </w:p>
          <w:p w:rsidR="00211EE8" w:rsidRDefault="006D7BAA">
            <w:pPr>
              <w:ind w:left="0" w:hanging="2"/>
              <w:rPr>
                <w:rFonts w:ascii="Arial Rounded" w:eastAsia="Arial Rounded" w:hAnsi="Arial Rounded" w:cs="Arial Rounded"/>
                <w:b/>
              </w:rPr>
            </w:pPr>
            <w:proofErr w:type="spellStart"/>
            <w:proofErr w:type="gramStart"/>
            <w:r>
              <w:rPr>
                <w:rFonts w:ascii="Arial Rounded" w:eastAsia="Arial Rounded" w:hAnsi="Arial Rounded" w:cs="Arial Rounded"/>
                <w:b/>
              </w:rPr>
              <w:t>Correct</w:t>
            </w:r>
            <w:proofErr w:type="spellEnd"/>
            <w:r>
              <w:rPr>
                <w:rFonts w:ascii="Arial Rounded" w:eastAsia="Arial Rounded" w:hAnsi="Arial Rounded" w:cs="Arial Rounded"/>
                <w:b/>
              </w:rPr>
              <w:t> :</w:t>
            </w:r>
            <w:proofErr w:type="gramEnd"/>
            <w:r>
              <w:rPr>
                <w:rFonts w:ascii="Arial Rounded" w:eastAsia="Arial Rounded" w:hAnsi="Arial Rounded" w:cs="Arial Rounded"/>
                <w:b/>
              </w:rPr>
              <w:t> B</w:t>
            </w:r>
          </w:p>
          <w:p w:rsidR="00211EE8" w:rsidRPr="00DE5BD1" w:rsidRDefault="006D7BAA">
            <w:pPr>
              <w:ind w:left="0" w:hanging="2"/>
              <w:rPr>
                <w:rFonts w:ascii="Arial Rounded" w:eastAsia="Arial Rounded" w:hAnsi="Arial Rounded" w:cs="Arial Rounded"/>
                <w:lang w:val="es-ES"/>
              </w:rPr>
            </w:pPr>
            <w:r w:rsidRPr="00DE5BD1">
              <w:rPr>
                <w:rFonts w:ascii="Arial Rounded" w:eastAsia="Arial Rounded" w:hAnsi="Arial Rounded" w:cs="Arial Rounded"/>
                <w:lang w:val="es-ES"/>
              </w:rPr>
              <w:t>3) YouTube donne la possibilité d'enregistrer les vidéos en direct</w:t>
            </w:r>
          </w:p>
          <w:p w:rsidR="00211EE8" w:rsidRDefault="006D7BAA">
            <w:pPr>
              <w:numPr>
                <w:ilvl w:val="0"/>
                <w:numId w:val="3"/>
              </w:numPr>
              <w:spacing w:after="0"/>
              <w:ind w:left="0" w:hanging="2"/>
              <w:rPr>
                <w:rFonts w:ascii="Arial Rounded" w:eastAsia="Arial Rounded" w:hAnsi="Arial Rounded" w:cs="Arial Rounded"/>
              </w:rPr>
            </w:pPr>
            <w:proofErr w:type="spellStart"/>
            <w:r>
              <w:rPr>
                <w:rFonts w:ascii="Arial Rounded" w:eastAsia="Arial Rounded" w:hAnsi="Arial Rounded" w:cs="Arial Rounded"/>
              </w:rPr>
              <w:t>Vrai</w:t>
            </w:r>
            <w:proofErr w:type="spellEnd"/>
          </w:p>
          <w:p w:rsidR="00211EE8" w:rsidRDefault="006D7BAA">
            <w:pPr>
              <w:numPr>
                <w:ilvl w:val="0"/>
                <w:numId w:val="3"/>
              </w:numPr>
              <w:ind w:left="0" w:hanging="2"/>
              <w:rPr>
                <w:rFonts w:ascii="Arial Rounded" w:eastAsia="Arial Rounded" w:hAnsi="Arial Rounded" w:cs="Arial Rounded"/>
              </w:rPr>
            </w:pPr>
            <w:proofErr w:type="spellStart"/>
            <w:r>
              <w:rPr>
                <w:rFonts w:ascii="Arial Rounded" w:eastAsia="Arial Rounded" w:hAnsi="Arial Rounded" w:cs="Arial Rounded"/>
              </w:rPr>
              <w:t>Faux</w:t>
            </w:r>
            <w:proofErr w:type="spellEnd"/>
          </w:p>
          <w:p w:rsidR="00211EE8" w:rsidRDefault="006D7BAA">
            <w:pPr>
              <w:ind w:left="0" w:hanging="2"/>
              <w:rPr>
                <w:rFonts w:ascii="Arial Rounded" w:eastAsia="Arial Rounded" w:hAnsi="Arial Rounded" w:cs="Arial Rounded"/>
                <w:b/>
              </w:rPr>
            </w:pPr>
            <w:proofErr w:type="spellStart"/>
            <w:proofErr w:type="gramStart"/>
            <w:r>
              <w:rPr>
                <w:rFonts w:ascii="Arial Rounded" w:eastAsia="Arial Rounded" w:hAnsi="Arial Rounded" w:cs="Arial Rounded"/>
                <w:b/>
              </w:rPr>
              <w:t>Correct</w:t>
            </w:r>
            <w:proofErr w:type="spellEnd"/>
            <w:r>
              <w:rPr>
                <w:rFonts w:ascii="Arial Rounded" w:eastAsia="Arial Rounded" w:hAnsi="Arial Rounded" w:cs="Arial Rounded"/>
                <w:b/>
              </w:rPr>
              <w:t> :</w:t>
            </w:r>
            <w:proofErr w:type="gramEnd"/>
            <w:r>
              <w:rPr>
                <w:rFonts w:ascii="Arial Rounded" w:eastAsia="Arial Rounded" w:hAnsi="Arial Rounded" w:cs="Arial Rounded"/>
                <w:b/>
              </w:rPr>
              <w:t> A</w:t>
            </w:r>
          </w:p>
          <w:p w:rsidR="00211EE8" w:rsidRPr="00DE5BD1" w:rsidRDefault="006D7BAA">
            <w:pPr>
              <w:ind w:left="0" w:hanging="2"/>
              <w:rPr>
                <w:rFonts w:ascii="Arial Rounded" w:eastAsia="Arial Rounded" w:hAnsi="Arial Rounded" w:cs="Arial Rounded"/>
                <w:lang w:val="es-ES"/>
              </w:rPr>
            </w:pPr>
            <w:r w:rsidRPr="00DE5BD1">
              <w:rPr>
                <w:rFonts w:ascii="Arial Rounded" w:eastAsia="Arial Rounded" w:hAnsi="Arial Rounded" w:cs="Arial Rounded"/>
                <w:lang w:val="es-ES"/>
              </w:rPr>
              <w:t>4) Afin d'atteindre des milliers d'utilisateurs, nous pouvons promouvoir gratuitement des publications ou des pages sur Facebook.</w:t>
            </w:r>
          </w:p>
          <w:p w:rsidR="00211EE8" w:rsidRDefault="006D7BAA">
            <w:pPr>
              <w:numPr>
                <w:ilvl w:val="0"/>
                <w:numId w:val="4"/>
              </w:numPr>
              <w:spacing w:after="0"/>
              <w:ind w:left="0" w:hanging="2"/>
              <w:rPr>
                <w:rFonts w:ascii="Arial Rounded" w:eastAsia="Arial Rounded" w:hAnsi="Arial Rounded" w:cs="Arial Rounded"/>
              </w:rPr>
            </w:pPr>
            <w:proofErr w:type="spellStart"/>
            <w:r>
              <w:rPr>
                <w:rFonts w:ascii="Arial Rounded" w:eastAsia="Arial Rounded" w:hAnsi="Arial Rounded" w:cs="Arial Rounded"/>
              </w:rPr>
              <w:t>Vrai</w:t>
            </w:r>
            <w:proofErr w:type="spellEnd"/>
          </w:p>
          <w:p w:rsidR="00211EE8" w:rsidRDefault="006D7BAA">
            <w:pPr>
              <w:numPr>
                <w:ilvl w:val="0"/>
                <w:numId w:val="4"/>
              </w:numPr>
              <w:ind w:left="0" w:hanging="2"/>
              <w:rPr>
                <w:rFonts w:ascii="Arial Rounded" w:eastAsia="Arial Rounded" w:hAnsi="Arial Rounded" w:cs="Arial Rounded"/>
              </w:rPr>
            </w:pPr>
            <w:proofErr w:type="spellStart"/>
            <w:r>
              <w:rPr>
                <w:rFonts w:ascii="Arial Rounded" w:eastAsia="Arial Rounded" w:hAnsi="Arial Rounded" w:cs="Arial Rounded"/>
              </w:rPr>
              <w:t>Faux</w:t>
            </w:r>
            <w:proofErr w:type="spellEnd"/>
          </w:p>
          <w:p w:rsidR="00211EE8" w:rsidRDefault="006D7BAA">
            <w:pPr>
              <w:ind w:left="0" w:hanging="2"/>
              <w:rPr>
                <w:rFonts w:ascii="Arial Rounded" w:eastAsia="Arial Rounded" w:hAnsi="Arial Rounded" w:cs="Arial Rounded"/>
                <w:b/>
              </w:rPr>
            </w:pPr>
            <w:proofErr w:type="spellStart"/>
            <w:proofErr w:type="gramStart"/>
            <w:r>
              <w:rPr>
                <w:rFonts w:ascii="Arial Rounded" w:eastAsia="Arial Rounded" w:hAnsi="Arial Rounded" w:cs="Arial Rounded"/>
                <w:b/>
              </w:rPr>
              <w:t>Correct</w:t>
            </w:r>
            <w:proofErr w:type="spellEnd"/>
            <w:r>
              <w:rPr>
                <w:rFonts w:ascii="Arial Rounded" w:eastAsia="Arial Rounded" w:hAnsi="Arial Rounded" w:cs="Arial Rounded"/>
                <w:b/>
              </w:rPr>
              <w:t> :</w:t>
            </w:r>
            <w:proofErr w:type="gramEnd"/>
            <w:r>
              <w:rPr>
                <w:rFonts w:ascii="Arial Rounded" w:eastAsia="Arial Rounded" w:hAnsi="Arial Rounded" w:cs="Arial Rounded"/>
                <w:b/>
              </w:rPr>
              <w:t> B</w:t>
            </w:r>
          </w:p>
          <w:p w:rsidR="00211EE8" w:rsidRDefault="006D7BAA">
            <w:pPr>
              <w:ind w:left="0" w:hanging="2"/>
              <w:rPr>
                <w:rFonts w:ascii="Arial Rounded" w:eastAsia="Arial Rounded" w:hAnsi="Arial Rounded" w:cs="Arial Rounded"/>
              </w:rPr>
            </w:pPr>
            <w:r>
              <w:rPr>
                <w:rFonts w:ascii="Arial Rounded" w:eastAsia="Arial Rounded" w:hAnsi="Arial Rounded" w:cs="Arial Rounded"/>
              </w:rPr>
              <w:t xml:space="preserve">5) </w:t>
            </w:r>
            <w:proofErr w:type="spellStart"/>
            <w:r>
              <w:rPr>
                <w:rFonts w:ascii="Arial Rounded" w:eastAsia="Arial Rounded" w:hAnsi="Arial Rounded" w:cs="Arial Rounded"/>
              </w:rPr>
              <w:t>Pourquoi</w:t>
            </w:r>
            <w:proofErr w:type="spellEnd"/>
            <w:r>
              <w:rPr>
                <w:rFonts w:ascii="Arial Rounded" w:eastAsia="Arial Rounded" w:hAnsi="Arial Rounded" w:cs="Arial Rounded"/>
              </w:rPr>
              <w:t xml:space="preserve"> est-il </w:t>
            </w:r>
            <w:proofErr w:type="spellStart"/>
            <w:r>
              <w:rPr>
                <w:rFonts w:ascii="Arial Rounded" w:eastAsia="Arial Rounded" w:hAnsi="Arial Rounded" w:cs="Arial Rounded"/>
              </w:rPr>
              <w:t>important</w:t>
            </w:r>
            <w:proofErr w:type="spellEnd"/>
            <w:r>
              <w:rPr>
                <w:rFonts w:ascii="Arial Rounded" w:eastAsia="Arial Rounded" w:hAnsi="Arial Rounded" w:cs="Arial Rounded"/>
              </w:rPr>
              <w:t xml:space="preserve"> </w:t>
            </w:r>
            <w:proofErr w:type="spellStart"/>
            <w:r>
              <w:rPr>
                <w:rFonts w:ascii="Arial Rounded" w:eastAsia="Arial Rounded" w:hAnsi="Arial Rounded" w:cs="Arial Rounded"/>
              </w:rPr>
              <w:t>que</w:t>
            </w:r>
            <w:proofErr w:type="spellEnd"/>
            <w:r>
              <w:rPr>
                <w:rFonts w:ascii="Arial Rounded" w:eastAsia="Arial Rounded" w:hAnsi="Arial Rounded" w:cs="Arial Rounded"/>
              </w:rPr>
              <w:t xml:space="preserve"> la page </w:t>
            </w:r>
            <w:proofErr w:type="spellStart"/>
            <w:r>
              <w:rPr>
                <w:rFonts w:ascii="Arial Rounded" w:eastAsia="Arial Rounded" w:hAnsi="Arial Rounded" w:cs="Arial Rounded"/>
              </w:rPr>
              <w:t>Facebook</w:t>
            </w:r>
            <w:proofErr w:type="spellEnd"/>
            <w:r>
              <w:rPr>
                <w:rFonts w:ascii="Arial Rounded" w:eastAsia="Arial Rounded" w:hAnsi="Arial Rounded" w:cs="Arial Rounded"/>
              </w:rPr>
              <w:t xml:space="preserve"> </w:t>
            </w:r>
            <w:proofErr w:type="spellStart"/>
            <w:r>
              <w:rPr>
                <w:rFonts w:ascii="Arial Rounded" w:eastAsia="Arial Rounded" w:hAnsi="Arial Rounded" w:cs="Arial Rounded"/>
              </w:rPr>
              <w:t>ait</w:t>
            </w:r>
            <w:proofErr w:type="spellEnd"/>
            <w:r>
              <w:rPr>
                <w:rFonts w:ascii="Arial Rounded" w:eastAsia="Arial Rounded" w:hAnsi="Arial Rounded" w:cs="Arial Rounded"/>
              </w:rPr>
              <w:t xml:space="preserve"> une coche </w:t>
            </w:r>
            <w:proofErr w:type="spellStart"/>
            <w:r>
              <w:rPr>
                <w:rFonts w:ascii="Arial Rounded" w:eastAsia="Arial Rounded" w:hAnsi="Arial Rounded" w:cs="Arial Rounded"/>
              </w:rPr>
              <w:t>bleue</w:t>
            </w:r>
            <w:proofErr w:type="spellEnd"/>
            <w:r>
              <w:rPr>
                <w:rFonts w:ascii="Arial Rounded" w:eastAsia="Arial Rounded" w:hAnsi="Arial Rounded" w:cs="Arial Rounded"/>
              </w:rPr>
              <w:t xml:space="preserve"> à </w:t>
            </w:r>
            <w:proofErr w:type="spellStart"/>
            <w:r>
              <w:rPr>
                <w:rFonts w:ascii="Arial Rounded" w:eastAsia="Arial Rounded" w:hAnsi="Arial Rounded" w:cs="Arial Rounded"/>
              </w:rPr>
              <w:t>droite</w:t>
            </w:r>
            <w:proofErr w:type="spellEnd"/>
            <w:r>
              <w:rPr>
                <w:rFonts w:ascii="Arial Rounded" w:eastAsia="Arial Rounded" w:hAnsi="Arial Rounded" w:cs="Arial Rounded"/>
              </w:rPr>
              <w:t xml:space="preserve"> </w:t>
            </w:r>
            <w:proofErr w:type="spellStart"/>
            <w:r>
              <w:rPr>
                <w:rFonts w:ascii="Arial Rounded" w:eastAsia="Arial Rounded" w:hAnsi="Arial Rounded" w:cs="Arial Rounded"/>
              </w:rPr>
              <w:t>du</w:t>
            </w:r>
            <w:proofErr w:type="spellEnd"/>
            <w:r>
              <w:rPr>
                <w:rFonts w:ascii="Arial Rounded" w:eastAsia="Arial Rounded" w:hAnsi="Arial Rounded" w:cs="Arial Rounded"/>
              </w:rPr>
              <w:t xml:space="preserve"> </w:t>
            </w:r>
            <w:proofErr w:type="spellStart"/>
            <w:r>
              <w:rPr>
                <w:rFonts w:ascii="Arial Rounded" w:eastAsia="Arial Rounded" w:hAnsi="Arial Rounded" w:cs="Arial Rounded"/>
              </w:rPr>
              <w:t>nom</w:t>
            </w:r>
            <w:proofErr w:type="spellEnd"/>
            <w:r>
              <w:rPr>
                <w:rFonts w:ascii="Arial Rounded" w:eastAsia="Arial Rounded" w:hAnsi="Arial Rounded" w:cs="Arial Rounded"/>
              </w:rPr>
              <w:t xml:space="preserve"> de la </w:t>
            </w:r>
            <w:proofErr w:type="gramStart"/>
            <w:r>
              <w:rPr>
                <w:rFonts w:ascii="Arial Rounded" w:eastAsia="Arial Rounded" w:hAnsi="Arial Rounded" w:cs="Arial Rounded"/>
              </w:rPr>
              <w:t>page ?</w:t>
            </w:r>
            <w:proofErr w:type="gramEnd"/>
          </w:p>
          <w:p w:rsidR="00211EE8" w:rsidRDefault="006D7BAA">
            <w:pPr>
              <w:numPr>
                <w:ilvl w:val="0"/>
                <w:numId w:val="5"/>
              </w:numPr>
              <w:spacing w:after="0"/>
              <w:ind w:left="0" w:hanging="2"/>
              <w:rPr>
                <w:rFonts w:ascii="Arial Rounded" w:eastAsia="Arial Rounded" w:hAnsi="Arial Rounded" w:cs="Arial Rounded"/>
              </w:rPr>
            </w:pPr>
            <w:r>
              <w:rPr>
                <w:rFonts w:ascii="Arial Rounded" w:eastAsia="Arial Rounded" w:hAnsi="Arial Rounded" w:cs="Arial Rounded"/>
              </w:rPr>
              <w:t xml:space="preserve">Cela </w:t>
            </w:r>
            <w:proofErr w:type="spellStart"/>
            <w:r>
              <w:rPr>
                <w:rFonts w:ascii="Arial Rounded" w:eastAsia="Arial Rounded" w:hAnsi="Arial Rounded" w:cs="Arial Rounded"/>
              </w:rPr>
              <w:t>montre</w:t>
            </w:r>
            <w:proofErr w:type="spellEnd"/>
            <w:r>
              <w:rPr>
                <w:rFonts w:ascii="Arial Rounded" w:eastAsia="Arial Rounded" w:hAnsi="Arial Rounded" w:cs="Arial Rounded"/>
              </w:rPr>
              <w:t xml:space="preserve"> </w:t>
            </w:r>
            <w:proofErr w:type="spellStart"/>
            <w:r>
              <w:rPr>
                <w:rFonts w:ascii="Arial Rounded" w:eastAsia="Arial Rounded" w:hAnsi="Arial Rounded" w:cs="Arial Rounded"/>
              </w:rPr>
              <w:t>qu'il</w:t>
            </w:r>
            <w:proofErr w:type="spellEnd"/>
            <w:r>
              <w:rPr>
                <w:rFonts w:ascii="Arial Rounded" w:eastAsia="Arial Rounded" w:hAnsi="Arial Rounded" w:cs="Arial Rounded"/>
              </w:rPr>
              <w:t xml:space="preserve"> </w:t>
            </w:r>
            <w:proofErr w:type="spellStart"/>
            <w:r>
              <w:rPr>
                <w:rFonts w:ascii="Arial Rounded" w:eastAsia="Arial Rounded" w:hAnsi="Arial Rounded" w:cs="Arial Rounded"/>
              </w:rPr>
              <w:t>n'y</w:t>
            </w:r>
            <w:proofErr w:type="spellEnd"/>
            <w:r>
              <w:rPr>
                <w:rFonts w:ascii="Arial Rounded" w:eastAsia="Arial Rounded" w:hAnsi="Arial Rounded" w:cs="Arial Rounded"/>
              </w:rPr>
              <w:t xml:space="preserve"> a </w:t>
            </w:r>
            <w:proofErr w:type="spellStart"/>
            <w:r>
              <w:rPr>
                <w:rFonts w:ascii="Arial Rounded" w:eastAsia="Arial Rounded" w:hAnsi="Arial Rounded" w:cs="Arial Rounded"/>
              </w:rPr>
              <w:t>qu'une</w:t>
            </w:r>
            <w:proofErr w:type="spellEnd"/>
            <w:r>
              <w:rPr>
                <w:rFonts w:ascii="Arial Rounded" w:eastAsia="Arial Rounded" w:hAnsi="Arial Rounded" w:cs="Arial Rounded"/>
              </w:rPr>
              <w:t xml:space="preserve"> </w:t>
            </w:r>
            <w:proofErr w:type="spellStart"/>
            <w:r>
              <w:rPr>
                <w:rFonts w:ascii="Arial Rounded" w:eastAsia="Arial Rounded" w:hAnsi="Arial Rounded" w:cs="Arial Rounded"/>
              </w:rPr>
              <w:t>seule</w:t>
            </w:r>
            <w:proofErr w:type="spellEnd"/>
            <w:r>
              <w:rPr>
                <w:rFonts w:ascii="Arial Rounded" w:eastAsia="Arial Rounded" w:hAnsi="Arial Rounded" w:cs="Arial Rounded"/>
              </w:rPr>
              <w:t xml:space="preserve"> page </w:t>
            </w:r>
            <w:proofErr w:type="spellStart"/>
            <w:r>
              <w:rPr>
                <w:rFonts w:ascii="Arial Rounded" w:eastAsia="Arial Rounded" w:hAnsi="Arial Rounded" w:cs="Arial Rounded"/>
              </w:rPr>
              <w:t>du</w:t>
            </w:r>
            <w:proofErr w:type="spellEnd"/>
            <w:r>
              <w:rPr>
                <w:rFonts w:ascii="Arial Rounded" w:eastAsia="Arial Rounded" w:hAnsi="Arial Rounded" w:cs="Arial Rounded"/>
              </w:rPr>
              <w:t xml:space="preserve"> </w:t>
            </w:r>
            <w:proofErr w:type="spellStart"/>
            <w:r>
              <w:rPr>
                <w:rFonts w:ascii="Arial Rounded" w:eastAsia="Arial Rounded" w:hAnsi="Arial Rounded" w:cs="Arial Rounded"/>
              </w:rPr>
              <w:t>même</w:t>
            </w:r>
            <w:proofErr w:type="spellEnd"/>
            <w:r>
              <w:rPr>
                <w:rFonts w:ascii="Arial Rounded" w:eastAsia="Arial Rounded" w:hAnsi="Arial Rounded" w:cs="Arial Rounded"/>
              </w:rPr>
              <w:t xml:space="preserve"> </w:t>
            </w:r>
            <w:proofErr w:type="spellStart"/>
            <w:r>
              <w:rPr>
                <w:rFonts w:ascii="Arial Rounded" w:eastAsia="Arial Rounded" w:hAnsi="Arial Rounded" w:cs="Arial Rounded"/>
              </w:rPr>
              <w:t>nom</w:t>
            </w:r>
            <w:proofErr w:type="spellEnd"/>
          </w:p>
          <w:p w:rsidR="00211EE8" w:rsidRPr="00DE5BD1" w:rsidRDefault="006D7BAA">
            <w:pPr>
              <w:numPr>
                <w:ilvl w:val="0"/>
                <w:numId w:val="5"/>
              </w:numPr>
              <w:ind w:left="0" w:hanging="2"/>
              <w:rPr>
                <w:rFonts w:ascii="Arial Rounded" w:eastAsia="Arial Rounded" w:hAnsi="Arial Rounded" w:cs="Arial Rounded"/>
                <w:lang w:val="es-ES"/>
              </w:rPr>
            </w:pPr>
            <w:r w:rsidRPr="00DE5BD1">
              <w:rPr>
                <w:rFonts w:ascii="Arial Rounded" w:eastAsia="Arial Rounded" w:hAnsi="Arial Rounded" w:cs="Arial Rounded"/>
                <w:lang w:val="es-ES"/>
              </w:rPr>
              <w:t>Cela montre que la page est officielle et que nous pouvons naviguer en toute sécurité</w:t>
            </w:r>
          </w:p>
          <w:p w:rsidR="00211EE8" w:rsidRDefault="006D7BAA">
            <w:pPr>
              <w:ind w:left="0" w:hanging="2"/>
              <w:rPr>
                <w:rFonts w:ascii="Arial Rounded" w:eastAsia="Arial Rounded" w:hAnsi="Arial Rounded" w:cs="Arial Rounded"/>
                <w:b/>
              </w:rPr>
            </w:pPr>
            <w:proofErr w:type="spellStart"/>
            <w:proofErr w:type="gramStart"/>
            <w:r>
              <w:rPr>
                <w:rFonts w:ascii="Arial Rounded" w:eastAsia="Arial Rounded" w:hAnsi="Arial Rounded" w:cs="Arial Rounded"/>
                <w:b/>
              </w:rPr>
              <w:t>Correct</w:t>
            </w:r>
            <w:proofErr w:type="spellEnd"/>
            <w:r>
              <w:rPr>
                <w:rFonts w:ascii="Arial Rounded" w:eastAsia="Arial Rounded" w:hAnsi="Arial Rounded" w:cs="Arial Rounded"/>
                <w:b/>
              </w:rPr>
              <w:t> :</w:t>
            </w:r>
            <w:proofErr w:type="gramEnd"/>
            <w:r>
              <w:rPr>
                <w:rFonts w:ascii="Arial Rounded" w:eastAsia="Arial Rounded" w:hAnsi="Arial Rounded" w:cs="Arial Rounded"/>
                <w:b/>
              </w:rPr>
              <w:t> B</w:t>
            </w:r>
          </w:p>
        </w:tc>
      </w:tr>
      <w:tr w:rsidR="00211EE8">
        <w:trPr>
          <w:trHeight w:val="454"/>
        </w:trPr>
        <w:tc>
          <w:tcPr>
            <w:tcW w:w="2550" w:type="dxa"/>
            <w:shd w:val="clear" w:color="auto" w:fill="FFD966"/>
            <w:tcMar>
              <w:top w:w="28" w:type="dxa"/>
              <w:left w:w="108" w:type="dxa"/>
              <w:bottom w:w="28" w:type="dxa"/>
              <w:right w:w="108" w:type="dxa"/>
            </w:tcMar>
            <w:vAlign w:val="center"/>
          </w:tcPr>
          <w:p w:rsidR="00211EE8" w:rsidRDefault="006D7BAA">
            <w:pPr>
              <w:ind w:left="0" w:hanging="2"/>
              <w:rPr>
                <w:rFonts w:ascii="Arial Rounded" w:eastAsia="Arial Rounded" w:hAnsi="Arial Rounded" w:cs="Arial Rounded"/>
                <w:b/>
              </w:rPr>
            </w:pPr>
            <w:proofErr w:type="spellStart"/>
            <w:r>
              <w:rPr>
                <w:rFonts w:ascii="Arial Rounded" w:eastAsia="Arial Rounded" w:hAnsi="Arial Rounded" w:cs="Arial Rounded"/>
                <w:b/>
              </w:rPr>
              <w:t>Matériel</w:t>
            </w:r>
            <w:proofErr w:type="spellEnd"/>
            <w:r>
              <w:rPr>
                <w:rFonts w:ascii="Arial Rounded" w:eastAsia="Arial Rounded" w:hAnsi="Arial Rounded" w:cs="Arial Rounded"/>
                <w:b/>
              </w:rPr>
              <w:t xml:space="preserve"> </w:t>
            </w:r>
            <w:proofErr w:type="spellStart"/>
            <w:r>
              <w:rPr>
                <w:rFonts w:ascii="Arial Rounded" w:eastAsia="Arial Rounded" w:hAnsi="Arial Rounded" w:cs="Arial Rounded"/>
                <w:b/>
              </w:rPr>
              <w:t>connexe</w:t>
            </w:r>
            <w:proofErr w:type="spellEnd"/>
          </w:p>
        </w:tc>
        <w:tc>
          <w:tcPr>
            <w:tcW w:w="7320" w:type="dxa"/>
            <w:tcMar>
              <w:top w:w="28" w:type="dxa"/>
              <w:left w:w="108" w:type="dxa"/>
              <w:bottom w:w="28" w:type="dxa"/>
              <w:right w:w="108" w:type="dxa"/>
            </w:tcMar>
            <w:vAlign w:val="center"/>
          </w:tcPr>
          <w:p w:rsidR="00211EE8" w:rsidRPr="00DE5BD1" w:rsidRDefault="006D7BAA">
            <w:pPr>
              <w:ind w:left="0" w:hanging="2"/>
              <w:rPr>
                <w:rFonts w:ascii="Arial Rounded" w:eastAsia="Arial Rounded" w:hAnsi="Arial Rounded" w:cs="Arial Rounded"/>
                <w:b/>
                <w:lang w:val="es-ES"/>
              </w:rPr>
            </w:pPr>
            <w:r w:rsidRPr="00DE5BD1">
              <w:rPr>
                <w:rFonts w:ascii="Arial Rounded" w:eastAsia="Arial Rounded" w:hAnsi="Arial Rounded" w:cs="Arial Rounded"/>
                <w:b/>
                <w:lang w:val="es-ES"/>
              </w:rPr>
              <w:t>Les avantages de l'utilisation des médias sociaux pour les personnes âgées :</w:t>
            </w:r>
          </w:p>
          <w:p w:rsidR="00211EE8" w:rsidRDefault="006D7BAA">
            <w:pPr>
              <w:ind w:left="0" w:hanging="2"/>
              <w:rPr>
                <w:rFonts w:ascii="Arial Rounded" w:eastAsia="Arial Rounded" w:hAnsi="Arial Rounded" w:cs="Arial Rounded"/>
                <w:b/>
              </w:rPr>
            </w:pPr>
            <w:r>
              <w:rPr>
                <w:rFonts w:ascii="Arial Rounded" w:eastAsia="Arial Rounded" w:hAnsi="Arial Rounded" w:cs="Arial Rounded"/>
                <w:b/>
                <w:color w:val="1155CC"/>
                <w:u w:val="single"/>
              </w:rPr>
              <w:fldChar w:fldCharType="begin"/>
            </w:r>
            <w:r>
              <w:rPr>
                <w:rFonts w:ascii="Arial Rounded" w:eastAsia="Arial Rounded" w:hAnsi="Arial Rounded" w:cs="Arial Rounded"/>
                <w:b/>
                <w:color w:val="1155CC"/>
                <w:u w:val="single"/>
              </w:rPr>
              <w:instrText xml:space="preserve"> HYPERL</w:instrText>
            </w:r>
            <w:r>
              <w:rPr>
                <w:rFonts w:ascii="Arial Rounded" w:eastAsia="Arial Rounded" w:hAnsi="Arial Rounded" w:cs="Arial Rounded"/>
                <w:b/>
                <w:color w:val="1155CC"/>
                <w:u w:val="single"/>
              </w:rPr>
              <w:instrText xml:space="preserve">INK "https://www.leisurecare.com/resources/benefits-of-social-media-for-seniors/" \h </w:instrText>
            </w:r>
            <w:r>
              <w:rPr>
                <w:rFonts w:ascii="Arial Rounded" w:eastAsia="Arial Rounded" w:hAnsi="Arial Rounded" w:cs="Arial Rounded"/>
                <w:b/>
                <w:color w:val="1155CC"/>
                <w:u w:val="single"/>
              </w:rPr>
              <w:fldChar w:fldCharType="separate"/>
            </w:r>
            <w:r>
              <w:rPr>
                <w:rFonts w:ascii="Arial Rounded" w:eastAsia="Arial Rounded" w:hAnsi="Arial Rounded" w:cs="Arial Rounded"/>
                <w:b/>
                <w:color w:val="1155CC"/>
                <w:u w:val="single"/>
              </w:rPr>
              <w:t>https://www.leisurecare.com/resources/benefits-of-social-media-for-seniors/</w:t>
            </w:r>
            <w:r>
              <w:rPr>
                <w:rFonts w:ascii="Arial Rounded" w:eastAsia="Arial Rounded" w:hAnsi="Arial Rounded" w:cs="Arial Rounded"/>
                <w:b/>
                <w:color w:val="1155CC"/>
                <w:u w:val="single"/>
              </w:rPr>
              <w:fldChar w:fldCharType="end"/>
            </w:r>
            <w:r>
              <w:rPr>
                <w:rFonts w:ascii="Arial Rounded" w:eastAsia="Arial Rounded" w:hAnsi="Arial Rounded" w:cs="Arial Rounded"/>
                <w:b/>
              </w:rPr>
              <w:t xml:space="preserve"> </w:t>
            </w:r>
          </w:p>
        </w:tc>
      </w:tr>
      <w:tr w:rsidR="00211EE8">
        <w:trPr>
          <w:trHeight w:val="454"/>
        </w:trPr>
        <w:tc>
          <w:tcPr>
            <w:tcW w:w="2550" w:type="dxa"/>
            <w:shd w:val="clear" w:color="auto" w:fill="FFD966"/>
            <w:tcMar>
              <w:top w:w="28" w:type="dxa"/>
              <w:left w:w="108" w:type="dxa"/>
              <w:bottom w:w="28" w:type="dxa"/>
              <w:right w:w="108" w:type="dxa"/>
            </w:tcMar>
            <w:vAlign w:val="center"/>
          </w:tcPr>
          <w:p w:rsidR="00211EE8" w:rsidRDefault="006D7BAA">
            <w:pPr>
              <w:ind w:left="0" w:hanging="2"/>
              <w:rPr>
                <w:rFonts w:ascii="Arial Rounded" w:eastAsia="Arial Rounded" w:hAnsi="Arial Rounded" w:cs="Arial Rounded"/>
                <w:b/>
              </w:rPr>
            </w:pPr>
            <w:r>
              <w:rPr>
                <w:rFonts w:ascii="Arial Rounded" w:eastAsia="Arial Rounded" w:hAnsi="Arial Rounded" w:cs="Arial Rounded"/>
                <w:b/>
              </w:rPr>
              <w:t xml:space="preserve">PPT </w:t>
            </w:r>
            <w:proofErr w:type="spellStart"/>
            <w:r>
              <w:rPr>
                <w:rFonts w:ascii="Arial Rounded" w:eastAsia="Arial Rounded" w:hAnsi="Arial Rounded" w:cs="Arial Rounded"/>
                <w:b/>
              </w:rPr>
              <w:t>associés</w:t>
            </w:r>
            <w:proofErr w:type="spellEnd"/>
          </w:p>
        </w:tc>
        <w:tc>
          <w:tcPr>
            <w:tcW w:w="7320" w:type="dxa"/>
            <w:tcMar>
              <w:top w:w="28" w:type="dxa"/>
              <w:left w:w="108" w:type="dxa"/>
              <w:bottom w:w="28" w:type="dxa"/>
              <w:right w:w="108" w:type="dxa"/>
            </w:tcMar>
            <w:vAlign w:val="center"/>
          </w:tcPr>
          <w:p w:rsidR="00211EE8" w:rsidRDefault="00211EE8">
            <w:pPr>
              <w:ind w:left="0" w:hanging="2"/>
              <w:rPr>
                <w:rFonts w:ascii="Arial Rounded" w:eastAsia="Arial Rounded" w:hAnsi="Arial Rounded" w:cs="Arial Rounded"/>
                <w:b/>
              </w:rPr>
            </w:pPr>
          </w:p>
        </w:tc>
      </w:tr>
      <w:tr w:rsidR="00211EE8">
        <w:trPr>
          <w:trHeight w:val="454"/>
        </w:trPr>
        <w:tc>
          <w:tcPr>
            <w:tcW w:w="2550" w:type="dxa"/>
            <w:shd w:val="clear" w:color="auto" w:fill="FFD966"/>
            <w:tcMar>
              <w:top w:w="28" w:type="dxa"/>
              <w:left w:w="108" w:type="dxa"/>
              <w:bottom w:w="28" w:type="dxa"/>
              <w:right w:w="108" w:type="dxa"/>
            </w:tcMar>
            <w:vAlign w:val="center"/>
          </w:tcPr>
          <w:p w:rsidR="00211EE8" w:rsidRDefault="006D7BAA">
            <w:pPr>
              <w:ind w:left="0" w:hanging="2"/>
              <w:rPr>
                <w:rFonts w:ascii="Arial Rounded" w:eastAsia="Arial Rounded" w:hAnsi="Arial Rounded" w:cs="Arial Rounded"/>
                <w:b/>
              </w:rPr>
            </w:pPr>
            <w:proofErr w:type="spellStart"/>
            <w:r>
              <w:rPr>
                <w:rFonts w:ascii="Arial Rounded" w:eastAsia="Arial Rounded" w:hAnsi="Arial Rounded" w:cs="Arial Rounded"/>
                <w:b/>
              </w:rPr>
              <w:lastRenderedPageBreak/>
              <w:t>Lien</w:t>
            </w:r>
            <w:proofErr w:type="spellEnd"/>
            <w:r>
              <w:rPr>
                <w:rFonts w:ascii="Arial Rounded" w:eastAsia="Arial Rounded" w:hAnsi="Arial Rounded" w:cs="Arial Rounded"/>
                <w:b/>
              </w:rPr>
              <w:t xml:space="preserve"> de </w:t>
            </w:r>
            <w:proofErr w:type="spellStart"/>
            <w:r>
              <w:rPr>
                <w:rFonts w:ascii="Arial Rounded" w:eastAsia="Arial Rounded" w:hAnsi="Arial Rounded" w:cs="Arial Rounded"/>
                <w:b/>
              </w:rPr>
              <w:t>référence</w:t>
            </w:r>
            <w:proofErr w:type="spellEnd"/>
          </w:p>
        </w:tc>
        <w:tc>
          <w:tcPr>
            <w:tcW w:w="7320" w:type="dxa"/>
            <w:tcMar>
              <w:top w:w="28" w:type="dxa"/>
              <w:left w:w="108" w:type="dxa"/>
              <w:bottom w:w="28" w:type="dxa"/>
              <w:right w:w="108" w:type="dxa"/>
            </w:tcMar>
            <w:vAlign w:val="center"/>
          </w:tcPr>
          <w:p w:rsidR="00211EE8" w:rsidRDefault="00211EE8">
            <w:pPr>
              <w:ind w:left="0" w:hanging="2"/>
              <w:rPr>
                <w:rFonts w:ascii="Arial Rounded" w:eastAsia="Arial Rounded" w:hAnsi="Arial Rounded" w:cs="Arial Rounded"/>
                <w:b/>
              </w:rPr>
            </w:pPr>
          </w:p>
        </w:tc>
      </w:tr>
      <w:tr w:rsidR="00211EE8">
        <w:trPr>
          <w:trHeight w:val="1225"/>
        </w:trPr>
        <w:tc>
          <w:tcPr>
            <w:tcW w:w="2550" w:type="dxa"/>
            <w:shd w:val="clear" w:color="auto" w:fill="FFD966"/>
            <w:tcMar>
              <w:top w:w="28" w:type="dxa"/>
              <w:left w:w="108" w:type="dxa"/>
              <w:bottom w:w="28" w:type="dxa"/>
              <w:right w:w="108" w:type="dxa"/>
            </w:tcMar>
            <w:vAlign w:val="center"/>
          </w:tcPr>
          <w:p w:rsidR="00211EE8" w:rsidRPr="00DE5BD1" w:rsidRDefault="006D7BAA">
            <w:pPr>
              <w:ind w:left="0" w:hanging="2"/>
              <w:rPr>
                <w:rFonts w:ascii="Arial Rounded" w:eastAsia="Arial Rounded" w:hAnsi="Arial Rounded" w:cs="Arial Rounded"/>
                <w:b/>
                <w:lang w:val="es-ES"/>
              </w:rPr>
            </w:pPr>
            <w:r w:rsidRPr="00DE5BD1">
              <w:rPr>
                <w:rFonts w:ascii="Arial Rounded" w:eastAsia="Arial Rounded" w:hAnsi="Arial Rounded" w:cs="Arial Rounded"/>
                <w:b/>
                <w:lang w:val="es-ES"/>
              </w:rPr>
              <w:t>Vidéo au format YouTube (le cas échéant)</w:t>
            </w:r>
          </w:p>
        </w:tc>
        <w:tc>
          <w:tcPr>
            <w:tcW w:w="7320" w:type="dxa"/>
            <w:tcMar>
              <w:top w:w="28" w:type="dxa"/>
              <w:left w:w="108" w:type="dxa"/>
              <w:bottom w:w="28" w:type="dxa"/>
              <w:right w:w="108" w:type="dxa"/>
            </w:tcMar>
            <w:vAlign w:val="center"/>
          </w:tcPr>
          <w:p w:rsidR="00211EE8" w:rsidRDefault="006D7BAA">
            <w:pPr>
              <w:ind w:left="0" w:hanging="2"/>
              <w:rPr>
                <w:rFonts w:ascii="Arial Rounded" w:eastAsia="Arial Rounded" w:hAnsi="Arial Rounded" w:cs="Arial Rounded"/>
                <w:b/>
              </w:rPr>
            </w:pPr>
            <w:r>
              <w:rPr>
                <w:rFonts w:ascii="Arial Rounded" w:eastAsia="Arial Rounded" w:hAnsi="Arial Rounded" w:cs="Arial Rounded"/>
                <w:b/>
              </w:rPr>
              <w:t xml:space="preserve">MÉDIAS SOCIAUX POUR ARTISTES // </w:t>
            </w:r>
            <w:proofErr w:type="spellStart"/>
            <w:r>
              <w:rPr>
                <w:rFonts w:ascii="Arial Rounded" w:eastAsia="Arial Rounded" w:hAnsi="Arial Rounded" w:cs="Arial Rounded"/>
                <w:b/>
              </w:rPr>
              <w:t>Comment</w:t>
            </w:r>
            <w:proofErr w:type="spellEnd"/>
            <w:r>
              <w:rPr>
                <w:rFonts w:ascii="Arial Rounded" w:eastAsia="Arial Rounded" w:hAnsi="Arial Rounded" w:cs="Arial Rounded"/>
                <w:b/>
              </w:rPr>
              <w:t xml:space="preserve"> </w:t>
            </w:r>
            <w:proofErr w:type="spellStart"/>
            <w:r>
              <w:rPr>
                <w:rFonts w:ascii="Arial Rounded" w:eastAsia="Arial Rounded" w:hAnsi="Arial Rounded" w:cs="Arial Rounded"/>
                <w:b/>
              </w:rPr>
              <w:t>promouvoir</w:t>
            </w:r>
            <w:proofErr w:type="spellEnd"/>
            <w:r>
              <w:rPr>
                <w:rFonts w:ascii="Arial Rounded" w:eastAsia="Arial Rounded" w:hAnsi="Arial Rounded" w:cs="Arial Rounded"/>
                <w:b/>
              </w:rPr>
              <w:t xml:space="preserve"> </w:t>
            </w:r>
            <w:proofErr w:type="spellStart"/>
            <w:r>
              <w:rPr>
                <w:rFonts w:ascii="Arial Rounded" w:eastAsia="Arial Rounded" w:hAnsi="Arial Rounded" w:cs="Arial Rounded"/>
                <w:b/>
              </w:rPr>
              <w:t>votre</w:t>
            </w:r>
            <w:proofErr w:type="spellEnd"/>
            <w:r>
              <w:rPr>
                <w:rFonts w:ascii="Arial Rounded" w:eastAsia="Arial Rounded" w:hAnsi="Arial Rounded" w:cs="Arial Rounded"/>
                <w:b/>
              </w:rPr>
              <w:t xml:space="preserve"> </w:t>
            </w:r>
            <w:proofErr w:type="gramStart"/>
            <w:r>
              <w:rPr>
                <w:rFonts w:ascii="Arial Rounded" w:eastAsia="Arial Rounded" w:hAnsi="Arial Rounded" w:cs="Arial Rounded"/>
                <w:b/>
              </w:rPr>
              <w:t>art :</w:t>
            </w:r>
            <w:proofErr w:type="spellStart"/>
            <w:proofErr w:type="gramEnd"/>
            <w:r>
              <w:rPr>
                <w:rFonts w:ascii="Arial Rounded" w:eastAsia="Arial Rounded" w:hAnsi="Arial Rounded" w:cs="Arial Rounded"/>
                <w:b/>
                <w:color w:val="1155CC"/>
                <w:u w:val="single"/>
              </w:rPr>
              <w:fldChar w:fldCharType="begin"/>
            </w:r>
            <w:r>
              <w:rPr>
                <w:rFonts w:ascii="Arial Rounded" w:eastAsia="Arial Rounded" w:hAnsi="Arial Rounded" w:cs="Arial Rounded"/>
                <w:b/>
                <w:color w:val="1155CC"/>
                <w:u w:val="single"/>
              </w:rPr>
              <w:instrText xml:space="preserve"> HYPERLINK "https://www.youtube.com/watch?v=BXgYpJQlfuk" \h </w:instrText>
            </w:r>
            <w:r>
              <w:rPr>
                <w:rFonts w:ascii="Arial Rounded" w:eastAsia="Arial Rounded" w:hAnsi="Arial Rounded" w:cs="Arial Rounded"/>
                <w:b/>
                <w:color w:val="1155CC"/>
                <w:u w:val="single"/>
              </w:rPr>
              <w:fldChar w:fldCharType="separate"/>
            </w:r>
            <w:r>
              <w:rPr>
                <w:rFonts w:ascii="Arial Rounded" w:eastAsia="Arial Rounded" w:hAnsi="Arial Rounded" w:cs="Arial Rounded"/>
                <w:b/>
                <w:color w:val="1155CC"/>
                <w:u w:val="single"/>
              </w:rPr>
              <w:t>https</w:t>
            </w:r>
            <w:proofErr w:type="spellEnd"/>
            <w:r>
              <w:rPr>
                <w:rFonts w:ascii="Arial Rounded" w:eastAsia="Arial Rounded" w:hAnsi="Arial Rounded" w:cs="Arial Rounded"/>
                <w:b/>
                <w:color w:val="1155CC"/>
                <w:u w:val="single"/>
              </w:rPr>
              <w:t>://www.youtube.com/watch?v=BXgYpJQlfuk</w:t>
            </w:r>
            <w:r>
              <w:rPr>
                <w:rFonts w:ascii="Arial Rounded" w:eastAsia="Arial Rounded" w:hAnsi="Arial Rounded" w:cs="Arial Rounded"/>
                <w:b/>
                <w:color w:val="1155CC"/>
                <w:u w:val="single"/>
              </w:rPr>
              <w:fldChar w:fldCharType="end"/>
            </w:r>
            <w:r>
              <w:rPr>
                <w:rFonts w:ascii="Arial Rounded" w:eastAsia="Arial Rounded" w:hAnsi="Arial Rounded" w:cs="Arial Rounded"/>
                <w:b/>
              </w:rPr>
              <w:t xml:space="preserve"> </w:t>
            </w:r>
          </w:p>
        </w:tc>
      </w:tr>
    </w:tbl>
    <w:p w:rsidR="00211EE8" w:rsidRDefault="00211EE8">
      <w:pPr>
        <w:ind w:left="0" w:hanging="2"/>
        <w:rPr>
          <w:rFonts w:ascii="Arial Rounded" w:eastAsia="Arial Rounded" w:hAnsi="Arial Rounded" w:cs="Arial Rounded"/>
          <w:b/>
        </w:rPr>
      </w:pPr>
    </w:p>
    <w:p w:rsidR="00211EE8" w:rsidRDefault="00211EE8">
      <w:pPr>
        <w:ind w:left="0" w:hanging="2"/>
        <w:rPr>
          <w:rFonts w:ascii="Arial Rounded" w:eastAsia="Arial Rounded" w:hAnsi="Arial Rounded" w:cs="Arial Rounded"/>
          <w:b/>
        </w:rPr>
      </w:pPr>
    </w:p>
    <w:p w:rsidR="00211EE8" w:rsidRDefault="00211EE8">
      <w:pPr>
        <w:ind w:left="0" w:hanging="2"/>
      </w:pPr>
    </w:p>
    <w:p w:rsidR="00211EE8" w:rsidRDefault="00211EE8">
      <w:pPr>
        <w:ind w:left="0" w:hanging="2"/>
      </w:pPr>
    </w:p>
    <w:sectPr w:rsidR="00211EE8">
      <w:headerReference w:type="even" r:id="rId29"/>
      <w:headerReference w:type="default" r:id="rId30"/>
      <w:footerReference w:type="even" r:id="rId31"/>
      <w:footerReference w:type="default" r:id="rId32"/>
      <w:headerReference w:type="first" r:id="rId33"/>
      <w:footerReference w:type="first" r:id="rId34"/>
      <w:pgSz w:w="11906" w:h="16838"/>
      <w:pgMar w:top="1440" w:right="2880" w:bottom="1440" w:left="2880" w:header="540" w:footer="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7BAA" w:rsidRDefault="006D7BAA">
      <w:pPr>
        <w:spacing w:after="0" w:line="240" w:lineRule="auto"/>
        <w:ind w:left="0" w:hanging="2"/>
      </w:pPr>
      <w:r>
        <w:separator/>
      </w:r>
    </w:p>
  </w:endnote>
  <w:endnote w:type="continuationSeparator" w:id="0">
    <w:p w:rsidR="006D7BAA" w:rsidRDefault="006D7BAA">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Rounded">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BD1" w:rsidRDefault="00DE5BD1">
    <w:pPr>
      <w:pStyle w:val="Pidipagina"/>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BD1" w:rsidRPr="00A45788" w:rsidRDefault="00DE5BD1" w:rsidP="00DE5BD1">
    <w:pPr>
      <w:pBdr>
        <w:top w:val="nil"/>
        <w:left w:val="nil"/>
        <w:bottom w:val="nil"/>
        <w:right w:val="nil"/>
        <w:between w:val="nil"/>
      </w:pBdr>
      <w:tabs>
        <w:tab w:val="center" w:pos="4819"/>
        <w:tab w:val="right" w:pos="9638"/>
      </w:tabs>
      <w:ind w:left="0" w:right="-1792" w:hanging="2"/>
      <w:rPr>
        <w:color w:val="000000"/>
        <w:sz w:val="20"/>
        <w:szCs w:val="20"/>
        <w:lang w:val="en-GB"/>
      </w:rPr>
    </w:pPr>
    <w:bookmarkStart w:id="0" w:name="_GoBack"/>
    <w:r w:rsidRPr="004016B7">
      <w:rPr>
        <w:noProof/>
        <w:sz w:val="18"/>
        <w:lang w:eastAsia="it-IT"/>
      </w:rPr>
      <w:drawing>
        <wp:anchor distT="0" distB="0" distL="114300" distR="114300" simplePos="0" relativeHeight="251660288" behindDoc="1" locked="0" layoutInCell="1" allowOverlap="1" wp14:anchorId="16FE0FFC" wp14:editId="2BB7F38A">
          <wp:simplePos x="0" y="0"/>
          <wp:positionH relativeFrom="margin">
            <wp:posOffset>-1152525</wp:posOffset>
          </wp:positionH>
          <wp:positionV relativeFrom="paragraph">
            <wp:posOffset>593090</wp:posOffset>
          </wp:positionV>
          <wp:extent cx="1247775" cy="444500"/>
          <wp:effectExtent l="0" t="0" r="9525" b="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44500"/>
                  </a:xfrm>
                  <a:prstGeom prst="rect">
                    <a:avLst/>
                  </a:prstGeom>
                  <a:noFill/>
                </pic:spPr>
              </pic:pic>
            </a:graphicData>
          </a:graphic>
          <wp14:sizeRelH relativeFrom="margin">
            <wp14:pctWidth>0</wp14:pctWidth>
          </wp14:sizeRelH>
          <wp14:sizeRelV relativeFrom="margin">
            <wp14:pctHeight>0</wp14:pctHeight>
          </wp14:sizeRelV>
        </wp:anchor>
      </w:drawing>
    </w:r>
    <w:bookmarkEnd w:id="0"/>
    <w:r w:rsidRPr="004016B7">
      <w:rPr>
        <w:noProof/>
        <w:sz w:val="18"/>
        <w:lang w:eastAsia="it-IT"/>
      </w:rPr>
      <w:drawing>
        <wp:anchor distT="0" distB="0" distL="114300" distR="114300" simplePos="0" relativeHeight="251659264" behindDoc="0" locked="0" layoutInCell="1" allowOverlap="1" wp14:anchorId="768FCE23" wp14:editId="05E400C4">
          <wp:simplePos x="0" y="0"/>
          <wp:positionH relativeFrom="margin">
            <wp:posOffset>-1053465</wp:posOffset>
          </wp:positionH>
          <wp:positionV relativeFrom="paragraph">
            <wp:posOffset>15240</wp:posOffset>
          </wp:positionV>
          <wp:extent cx="2078990" cy="536575"/>
          <wp:effectExtent l="0" t="0" r="0"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8990" cy="536575"/>
                  </a:xfrm>
                  <a:prstGeom prst="rect">
                    <a:avLst/>
                  </a:prstGeom>
                  <a:noFill/>
                </pic:spPr>
              </pic:pic>
            </a:graphicData>
          </a:graphic>
          <wp14:sizeRelH relativeFrom="page">
            <wp14:pctWidth>0</wp14:pctWidth>
          </wp14:sizeRelH>
          <wp14:sizeRelV relativeFrom="page">
            <wp14:pctHeight>0</wp14:pctHeight>
          </wp14:sizeRelV>
        </wp:anchor>
      </w:drawing>
    </w:r>
    <w:r w:rsidRPr="00A45788">
      <w:rPr>
        <w:rFonts w:ascii="Calibri Light" w:hAnsi="Calibri Light" w:cs="Calibri Light"/>
        <w:sz w:val="20"/>
        <w:szCs w:val="20"/>
        <w:lang w:val="en-GB"/>
      </w:rPr>
      <w:t xml:space="preserve"> </w:t>
    </w:r>
    <w:r w:rsidRPr="00A45788">
      <w:rPr>
        <w:color w:val="000000"/>
        <w:sz w:val="16"/>
        <w:szCs w:val="20"/>
        <w:lang w:val="en-GB"/>
      </w:rPr>
      <w:t xml:space="preserve">Avec le </w:t>
    </w:r>
    <w:proofErr w:type="spellStart"/>
    <w:r w:rsidRPr="00A45788">
      <w:rPr>
        <w:color w:val="000000"/>
        <w:sz w:val="16"/>
        <w:szCs w:val="20"/>
        <w:lang w:val="en-GB"/>
      </w:rPr>
      <w:t>soutien</w:t>
    </w:r>
    <w:proofErr w:type="spellEnd"/>
    <w:r w:rsidRPr="00A45788">
      <w:rPr>
        <w:color w:val="000000"/>
        <w:sz w:val="16"/>
        <w:szCs w:val="20"/>
        <w:lang w:val="en-GB"/>
      </w:rPr>
      <w:t xml:space="preserve"> du programme Erasmus+ de </w:t>
    </w:r>
    <w:proofErr w:type="spellStart"/>
    <w:r w:rsidRPr="00A45788">
      <w:rPr>
        <w:color w:val="000000"/>
        <w:sz w:val="16"/>
        <w:szCs w:val="20"/>
        <w:lang w:val="en-GB"/>
      </w:rPr>
      <w:t>l'Union</w:t>
    </w:r>
    <w:proofErr w:type="spellEnd"/>
    <w:r w:rsidRPr="00A45788">
      <w:rPr>
        <w:color w:val="000000"/>
        <w:sz w:val="16"/>
        <w:szCs w:val="20"/>
        <w:lang w:val="en-GB"/>
      </w:rPr>
      <w:t xml:space="preserve"> </w:t>
    </w:r>
    <w:proofErr w:type="spellStart"/>
    <w:r w:rsidRPr="00A45788">
      <w:rPr>
        <w:color w:val="000000"/>
        <w:sz w:val="16"/>
        <w:szCs w:val="20"/>
        <w:lang w:val="en-GB"/>
      </w:rPr>
      <w:t>Européenne</w:t>
    </w:r>
    <w:proofErr w:type="spellEnd"/>
    <w:r w:rsidRPr="00A45788">
      <w:rPr>
        <w:color w:val="000000"/>
        <w:sz w:val="16"/>
        <w:szCs w:val="20"/>
        <w:lang w:val="en-GB"/>
      </w:rPr>
      <w:t xml:space="preserve">. Ce document et son </w:t>
    </w:r>
    <w:proofErr w:type="spellStart"/>
    <w:r w:rsidRPr="00A45788">
      <w:rPr>
        <w:color w:val="000000"/>
        <w:sz w:val="16"/>
        <w:szCs w:val="20"/>
        <w:lang w:val="en-GB"/>
      </w:rPr>
      <w:t>contenu</w:t>
    </w:r>
    <w:proofErr w:type="spellEnd"/>
    <w:r w:rsidRPr="00A45788">
      <w:rPr>
        <w:color w:val="000000"/>
        <w:sz w:val="16"/>
        <w:szCs w:val="20"/>
        <w:lang w:val="en-GB"/>
      </w:rPr>
      <w:t xml:space="preserve"> </w:t>
    </w:r>
    <w:proofErr w:type="spellStart"/>
    <w:r w:rsidRPr="00A45788">
      <w:rPr>
        <w:color w:val="000000"/>
        <w:sz w:val="16"/>
        <w:szCs w:val="20"/>
        <w:lang w:val="en-GB"/>
      </w:rPr>
      <w:t>n'engagent</w:t>
    </w:r>
    <w:proofErr w:type="spellEnd"/>
    <w:r w:rsidRPr="00A45788">
      <w:rPr>
        <w:color w:val="000000"/>
        <w:sz w:val="16"/>
        <w:szCs w:val="20"/>
        <w:lang w:val="en-GB"/>
      </w:rPr>
      <w:t xml:space="preserve"> que </w:t>
    </w:r>
    <w:proofErr w:type="spellStart"/>
    <w:r w:rsidRPr="00A45788">
      <w:rPr>
        <w:color w:val="000000"/>
        <w:sz w:val="16"/>
        <w:szCs w:val="20"/>
        <w:lang w:val="en-GB"/>
      </w:rPr>
      <w:t>leurs</w:t>
    </w:r>
    <w:proofErr w:type="spellEnd"/>
    <w:r w:rsidRPr="00A45788">
      <w:rPr>
        <w:color w:val="000000"/>
        <w:sz w:val="16"/>
        <w:szCs w:val="20"/>
        <w:lang w:val="en-GB"/>
      </w:rPr>
      <w:t xml:space="preserve"> auteurs et la Commission ne </w:t>
    </w:r>
    <w:proofErr w:type="spellStart"/>
    <w:r w:rsidRPr="00A45788">
      <w:rPr>
        <w:color w:val="000000"/>
        <w:sz w:val="16"/>
        <w:szCs w:val="20"/>
        <w:lang w:val="en-GB"/>
      </w:rPr>
      <w:t>peut</w:t>
    </w:r>
    <w:proofErr w:type="spellEnd"/>
    <w:r w:rsidRPr="00A45788">
      <w:rPr>
        <w:color w:val="000000"/>
        <w:sz w:val="16"/>
        <w:szCs w:val="20"/>
        <w:lang w:val="en-GB"/>
      </w:rPr>
      <w:t xml:space="preserve"> </w:t>
    </w:r>
    <w:proofErr w:type="spellStart"/>
    <w:r w:rsidRPr="00A45788">
      <w:rPr>
        <w:color w:val="000000"/>
        <w:sz w:val="16"/>
        <w:szCs w:val="20"/>
        <w:lang w:val="en-GB"/>
      </w:rPr>
      <w:t>être</w:t>
    </w:r>
    <w:proofErr w:type="spellEnd"/>
    <w:r w:rsidRPr="00A45788">
      <w:rPr>
        <w:color w:val="000000"/>
        <w:sz w:val="16"/>
        <w:szCs w:val="20"/>
        <w:lang w:val="en-GB"/>
      </w:rPr>
      <w:t xml:space="preserve"> tenue </w:t>
    </w:r>
    <w:proofErr w:type="spellStart"/>
    <w:r w:rsidRPr="00A45788">
      <w:rPr>
        <w:color w:val="000000"/>
        <w:sz w:val="16"/>
        <w:szCs w:val="20"/>
        <w:lang w:val="en-GB"/>
      </w:rPr>
      <w:t>responsable</w:t>
    </w:r>
    <w:proofErr w:type="spellEnd"/>
    <w:r w:rsidRPr="00A45788">
      <w:rPr>
        <w:color w:val="000000"/>
        <w:sz w:val="16"/>
        <w:szCs w:val="20"/>
        <w:lang w:val="en-GB"/>
      </w:rPr>
      <w:t xml:space="preserve"> de </w:t>
    </w:r>
    <w:proofErr w:type="spellStart"/>
    <w:r w:rsidRPr="00A45788">
      <w:rPr>
        <w:color w:val="000000"/>
        <w:sz w:val="16"/>
        <w:szCs w:val="20"/>
        <w:lang w:val="en-GB"/>
      </w:rPr>
      <w:t>l'utilisation</w:t>
    </w:r>
    <w:proofErr w:type="spellEnd"/>
    <w:r w:rsidRPr="00A45788">
      <w:rPr>
        <w:color w:val="000000"/>
        <w:sz w:val="16"/>
        <w:szCs w:val="20"/>
        <w:lang w:val="en-GB"/>
      </w:rPr>
      <w:t xml:space="preserve"> qui </w:t>
    </w:r>
    <w:proofErr w:type="spellStart"/>
    <w:r w:rsidRPr="00A45788">
      <w:rPr>
        <w:color w:val="000000"/>
        <w:sz w:val="16"/>
        <w:szCs w:val="20"/>
        <w:lang w:val="en-GB"/>
      </w:rPr>
      <w:t>pourrait</w:t>
    </w:r>
    <w:proofErr w:type="spellEnd"/>
    <w:r w:rsidRPr="00A45788">
      <w:rPr>
        <w:color w:val="000000"/>
        <w:sz w:val="16"/>
        <w:szCs w:val="20"/>
        <w:lang w:val="en-GB"/>
      </w:rPr>
      <w:t xml:space="preserve"> </w:t>
    </w:r>
    <w:proofErr w:type="spellStart"/>
    <w:r w:rsidRPr="00A45788">
      <w:rPr>
        <w:color w:val="000000"/>
        <w:sz w:val="16"/>
        <w:szCs w:val="20"/>
        <w:lang w:val="en-GB"/>
      </w:rPr>
      <w:t>être</w:t>
    </w:r>
    <w:proofErr w:type="spellEnd"/>
    <w:r w:rsidRPr="00A45788">
      <w:rPr>
        <w:color w:val="000000"/>
        <w:sz w:val="16"/>
        <w:szCs w:val="20"/>
        <w:lang w:val="en-GB"/>
      </w:rPr>
      <w:t xml:space="preserve"> </w:t>
    </w:r>
    <w:proofErr w:type="spellStart"/>
    <w:r w:rsidRPr="00A45788">
      <w:rPr>
        <w:color w:val="000000"/>
        <w:sz w:val="16"/>
        <w:szCs w:val="20"/>
        <w:lang w:val="en-GB"/>
      </w:rPr>
      <w:t>faite</w:t>
    </w:r>
    <w:proofErr w:type="spellEnd"/>
    <w:r w:rsidRPr="00A45788">
      <w:rPr>
        <w:color w:val="000000"/>
        <w:sz w:val="16"/>
        <w:szCs w:val="20"/>
        <w:lang w:val="en-GB"/>
      </w:rPr>
      <w:t xml:space="preserve"> des </w:t>
    </w:r>
    <w:proofErr w:type="spellStart"/>
    <w:r w:rsidRPr="00A45788">
      <w:rPr>
        <w:color w:val="000000"/>
        <w:sz w:val="16"/>
        <w:szCs w:val="20"/>
        <w:lang w:val="en-GB"/>
      </w:rPr>
      <w:t>informations</w:t>
    </w:r>
    <w:proofErr w:type="spellEnd"/>
    <w:r w:rsidRPr="00A45788">
      <w:rPr>
        <w:color w:val="000000"/>
        <w:sz w:val="16"/>
        <w:szCs w:val="20"/>
        <w:lang w:val="en-GB"/>
      </w:rPr>
      <w:t xml:space="preserve"> </w:t>
    </w:r>
    <w:proofErr w:type="spellStart"/>
    <w:r w:rsidRPr="00A45788">
      <w:rPr>
        <w:color w:val="000000"/>
        <w:sz w:val="16"/>
        <w:szCs w:val="20"/>
        <w:lang w:val="en-GB"/>
      </w:rPr>
      <w:t>qu'il</w:t>
    </w:r>
    <w:proofErr w:type="spellEnd"/>
    <w:r w:rsidRPr="00A45788">
      <w:rPr>
        <w:color w:val="000000"/>
        <w:sz w:val="16"/>
        <w:szCs w:val="20"/>
        <w:lang w:val="en-GB"/>
      </w:rPr>
      <w:t xml:space="preserve"> </w:t>
    </w:r>
    <w:proofErr w:type="spellStart"/>
    <w:r w:rsidRPr="00A45788">
      <w:rPr>
        <w:color w:val="000000"/>
        <w:sz w:val="16"/>
        <w:szCs w:val="20"/>
        <w:lang w:val="en-GB"/>
      </w:rPr>
      <w:t>contient</w:t>
    </w:r>
    <w:proofErr w:type="spellEnd"/>
    <w:r w:rsidRPr="00A45788">
      <w:rPr>
        <w:color w:val="000000"/>
        <w:sz w:val="16"/>
        <w:szCs w:val="20"/>
        <w:lang w:val="en-GB"/>
      </w:rPr>
      <w:t>.</w:t>
    </w:r>
    <w:r w:rsidRPr="00A45788">
      <w:rPr>
        <w:noProof/>
        <w:sz w:val="18"/>
        <w:lang w:val="en-US" w:eastAsia="it-IT"/>
      </w:rPr>
      <w:tab/>
    </w:r>
    <w:r w:rsidRPr="00A45788">
      <w:rPr>
        <w:color w:val="000000"/>
        <w:sz w:val="20"/>
        <w:szCs w:val="20"/>
        <w:lang w:val="en-GB"/>
      </w:rPr>
      <w:t>.</w:t>
    </w:r>
  </w:p>
  <w:p w:rsidR="00211EE8" w:rsidRPr="00DE5BD1" w:rsidRDefault="00DE5BD1" w:rsidP="00DE5BD1">
    <w:pPr>
      <w:pStyle w:val="Pidipagina"/>
      <w:spacing w:after="240"/>
      <w:ind w:leftChars="192" w:left="424" w:right="-1792" w:hanging="2"/>
      <w:rPr>
        <w:color w:val="262626" w:themeColor="text1" w:themeTint="D9"/>
        <w:sz w:val="16"/>
        <w:lang w:val="en-US"/>
      </w:rPr>
    </w:pPr>
    <w:r>
      <w:rPr>
        <w:color w:val="262626" w:themeColor="text1" w:themeTint="D9"/>
        <w:sz w:val="16"/>
        <w:lang w:val="en-US"/>
      </w:rPr>
      <w:t>Legal description – Creative Commons licensing: The materials published on the SOS project website are classified as Open Educational Resources' (OER) and can be freely (without permission of their creators): downloaded, used, reused, copied, adapted, and shared by users, with information about the source of their origin.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BD1" w:rsidRDefault="00DE5BD1">
    <w:pPr>
      <w:pStyle w:val="Pidipagina"/>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7BAA" w:rsidRDefault="006D7BAA">
      <w:pPr>
        <w:spacing w:after="0" w:line="240" w:lineRule="auto"/>
        <w:ind w:left="0" w:hanging="2"/>
      </w:pPr>
      <w:r>
        <w:separator/>
      </w:r>
    </w:p>
  </w:footnote>
  <w:footnote w:type="continuationSeparator" w:id="0">
    <w:p w:rsidR="006D7BAA" w:rsidRDefault="006D7BAA">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BD1" w:rsidRDefault="00DE5BD1">
    <w:pPr>
      <w:pStyle w:val="Intestazione"/>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EE8" w:rsidRDefault="00211EE8">
    <w:pPr>
      <w:ind w:left="0" w:hanging="2"/>
      <w:jc w:val="center"/>
    </w:pPr>
  </w:p>
  <w:p w:rsidR="00211EE8" w:rsidRDefault="006D7BAA">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r>
      <w:rPr>
        <w:b/>
        <w:noProof/>
        <w:color w:val="000000"/>
        <w:sz w:val="24"/>
        <w:szCs w:val="24"/>
        <w:lang w:eastAsia="it-IT"/>
      </w:rPr>
      <w:drawing>
        <wp:inline distT="0" distB="0" distL="114300" distR="114300">
          <wp:extent cx="2318385" cy="1355090"/>
          <wp:effectExtent l="0" t="0" r="0" b="0"/>
          <wp:docPr id="1000101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2318385" cy="1355090"/>
                  </a:xfrm>
                  <a:prstGeom prst="rect">
                    <a:avLst/>
                  </a:prstGeom>
                  <a:ln/>
                </pic:spPr>
              </pic:pic>
            </a:graphicData>
          </a:graphic>
        </wp:inline>
      </w:drawing>
    </w:r>
  </w:p>
  <w:p w:rsidR="00211EE8" w:rsidRDefault="00211EE8">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p>
  <w:p w:rsidR="00211EE8" w:rsidRPr="00DE5BD1" w:rsidRDefault="006D7BAA">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lang w:val="es-ES"/>
      </w:rPr>
    </w:pPr>
    <w:r w:rsidRPr="00DE5BD1">
      <w:rPr>
        <w:b/>
        <w:color w:val="000000"/>
        <w:sz w:val="24"/>
        <w:szCs w:val="24"/>
        <w:lang w:val="es-ES"/>
      </w:rPr>
      <w:t>LA SÉCURITÉ EN LIGNE DES SENIORS POUR LA CRÉATIVITÉ</w:t>
    </w:r>
  </w:p>
  <w:p w:rsidR="00211EE8" w:rsidRPr="00DE5BD1" w:rsidRDefault="00211EE8">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lang w:val="es-ES"/>
      </w:rPr>
    </w:pPr>
  </w:p>
  <w:p w:rsidR="00211EE8" w:rsidRDefault="006D7BAA">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hyperlink r:id="rId2">
      <w:r>
        <w:rPr>
          <w:b/>
          <w:color w:val="0000FF"/>
          <w:sz w:val="24"/>
          <w:szCs w:val="24"/>
          <w:u w:val="single"/>
        </w:rPr>
        <w:t>https://www.soscreativity.eu/</w:t>
      </w:r>
    </w:hyperlink>
  </w:p>
  <w:p w:rsidR="00211EE8" w:rsidRDefault="00211EE8">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p>
  <w:p w:rsidR="00211EE8" w:rsidRDefault="00211EE8">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BD1" w:rsidRDefault="00DE5BD1">
    <w:pPr>
      <w:pStyle w:val="Intestazione"/>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95620"/>
    <w:multiLevelType w:val="multilevel"/>
    <w:tmpl w:val="8632961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CFA4927"/>
    <w:multiLevelType w:val="multilevel"/>
    <w:tmpl w:val="62421D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4E1386"/>
    <w:multiLevelType w:val="multilevel"/>
    <w:tmpl w:val="64D4B2E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7171361"/>
    <w:multiLevelType w:val="multilevel"/>
    <w:tmpl w:val="51D8226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D0849DA"/>
    <w:multiLevelType w:val="multilevel"/>
    <w:tmpl w:val="0E5C2C6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BE009B6"/>
    <w:multiLevelType w:val="multilevel"/>
    <w:tmpl w:val="61A46B9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1"/>
  </w:num>
  <w:num w:numId="3">
    <w:abstractNumId w:val="5"/>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EE8"/>
    <w:rsid w:val="00211EE8"/>
    <w:rsid w:val="006D7BAA"/>
    <w:rsid w:val="00DE5BD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docId w15:val="{960F65F4-4519-4D77-9581-629ED7D4E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it-IT" w:eastAsia="it-IT" w:bidi="ar-SA"/>
      </w:rPr>
    </w:rPrDefault>
    <w:pPrDefault>
      <w:pPr>
        <w:spacing w:after="200"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uppressAutoHyphens/>
      <w:ind w:leftChars="-1" w:left="-1" w:hangingChars="1"/>
      <w:textDirection w:val="btLr"/>
      <w:textAlignment w:val="top"/>
      <w:outlineLvl w:val="0"/>
    </w:pPr>
    <w:rPr>
      <w:position w:val="-1"/>
      <w:lang w:eastAsia="en-US"/>
    </w:rPr>
  </w:style>
  <w:style w:type="paragraph" w:styleId="Titolo1">
    <w:name w:val="heading 1"/>
    <w:basedOn w:val="Normale"/>
    <w:next w:val="Normale"/>
    <w:uiPriority w:val="9"/>
    <w:qFormat/>
    <w:pPr>
      <w:spacing w:after="0" w:line="240" w:lineRule="auto"/>
    </w:pPr>
    <w:rPr>
      <w:rFonts w:ascii="Arial" w:eastAsia="Times New Roman" w:hAnsi="Arial"/>
      <w:b/>
      <w:sz w:val="24"/>
      <w:szCs w:val="24"/>
      <w:lang w:val="en-GB" w:eastAsia="en-GB"/>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Paragrafoelenco1">
    <w:name w:val="Paragrafo elenco1"/>
    <w:basedOn w:val="Normale"/>
    <w:pPr>
      <w:ind w:left="720"/>
      <w:contextualSpacing/>
    </w:pPr>
  </w:style>
  <w:style w:type="paragraph" w:styleId="Intestazione">
    <w:name w:val="header"/>
    <w:basedOn w:val="Normale"/>
    <w:pPr>
      <w:tabs>
        <w:tab w:val="center" w:pos="4819"/>
        <w:tab w:val="right" w:pos="9638"/>
      </w:tabs>
      <w:spacing w:after="0" w:line="240" w:lineRule="auto"/>
    </w:pPr>
    <w:rPr>
      <w:rFonts w:ascii="Times New Roman" w:hAnsi="Times New Roman"/>
      <w:sz w:val="24"/>
      <w:szCs w:val="24"/>
      <w:lang w:eastAsia="it-IT"/>
    </w:rPr>
  </w:style>
  <w:style w:type="character" w:customStyle="1" w:styleId="En-tteCar">
    <w:name w:val="En-tête Car"/>
    <w:rPr>
      <w:w w:val="100"/>
      <w:position w:val="-1"/>
      <w:sz w:val="24"/>
      <w:szCs w:val="24"/>
      <w:effect w:val="none"/>
      <w:vertAlign w:val="baseline"/>
      <w:cs w:val="0"/>
      <w:em w:val="none"/>
      <w:lang w:val="it-IT" w:eastAsia="it-IT" w:bidi="ar-SA"/>
    </w:rPr>
  </w:style>
  <w:style w:type="paragraph" w:styleId="Pidipagina">
    <w:name w:val="footer"/>
    <w:basedOn w:val="Normale"/>
    <w:link w:val="PidipaginaCarattere"/>
    <w:uiPriority w:val="99"/>
    <w:pPr>
      <w:tabs>
        <w:tab w:val="center" w:pos="4819"/>
        <w:tab w:val="right" w:pos="9638"/>
      </w:tabs>
    </w:pPr>
  </w:style>
  <w:style w:type="paragraph" w:styleId="Testofumetto">
    <w:name w:val="Balloon Text"/>
    <w:basedOn w:val="Normale"/>
    <w:rPr>
      <w:rFonts w:ascii="Tahoma" w:hAnsi="Tahoma" w:cs="Tahoma"/>
      <w:sz w:val="16"/>
      <w:szCs w:val="16"/>
    </w:rPr>
  </w:style>
  <w:style w:type="character" w:styleId="Collegamentoipertestuale">
    <w:name w:val="Hyperlink"/>
    <w:rPr>
      <w:color w:val="0000FF"/>
      <w:w w:val="100"/>
      <w:position w:val="-1"/>
      <w:u w:val="single"/>
      <w:effect w:val="none"/>
      <w:vertAlign w:val="baseline"/>
      <w:cs w:val="0"/>
      <w:em w:val="none"/>
    </w:rPr>
  </w:style>
  <w:style w:type="table" w:styleId="Grigliatabella">
    <w:name w:val="Table Grid"/>
    <w:basedOn w:val="Tabellanormale"/>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size-12">
    <w:name w:val="text-size-12"/>
    <w:basedOn w:val="Normale"/>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NormaleWeb">
    <w:name w:val="Normal (Web)"/>
    <w:basedOn w:val="Normale"/>
    <w:qFormat/>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Titre1Car">
    <w:name w:val="Titre 1 Car"/>
    <w:rPr>
      <w:rFonts w:ascii="Arial" w:eastAsia="Times New Roman" w:hAnsi="Arial"/>
      <w:b/>
      <w:w w:val="100"/>
      <w:position w:val="-1"/>
      <w:sz w:val="24"/>
      <w:szCs w:val="24"/>
      <w:effect w:val="none"/>
      <w:vertAlign w:val="baseline"/>
      <w:cs w:val="0"/>
      <w:em w:val="none"/>
      <w:lang w:val="en-GB" w:eastAsia="en-GB"/>
    </w:rPr>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character" w:styleId="Rimandocommento">
    <w:name w:val="annotation reference"/>
    <w:rPr>
      <w:w w:val="100"/>
      <w:position w:val="-1"/>
      <w:sz w:val="16"/>
      <w:szCs w:val="16"/>
      <w:effect w:val="none"/>
      <w:vertAlign w:val="baseline"/>
      <w:cs w:val="0"/>
      <w:em w:val="none"/>
    </w:rPr>
  </w:style>
  <w:style w:type="paragraph" w:styleId="Testocommento">
    <w:name w:val="annotation text"/>
    <w:basedOn w:val="Normale"/>
    <w:rPr>
      <w:sz w:val="20"/>
      <w:szCs w:val="20"/>
    </w:rPr>
  </w:style>
  <w:style w:type="character" w:customStyle="1" w:styleId="CommentaireCar">
    <w:name w:val="Commentaire Car"/>
    <w:rPr>
      <w:w w:val="100"/>
      <w:position w:val="-1"/>
      <w:effect w:val="none"/>
      <w:vertAlign w:val="baseline"/>
      <w:cs w:val="0"/>
      <w:em w:val="none"/>
      <w:lang w:val="it-IT" w:eastAsia="en-US"/>
    </w:rPr>
  </w:style>
  <w:style w:type="paragraph" w:styleId="Soggettocommento">
    <w:name w:val="annotation subject"/>
    <w:basedOn w:val="Testocommento"/>
    <w:next w:val="Testocommento"/>
    <w:rPr>
      <w:b/>
      <w:bCs/>
    </w:rPr>
  </w:style>
  <w:style w:type="character" w:customStyle="1" w:styleId="ObjetducommentaireCar">
    <w:name w:val="Objet du commentaire Car"/>
    <w:rPr>
      <w:b/>
      <w:bCs/>
      <w:w w:val="100"/>
      <w:position w:val="-1"/>
      <w:effect w:val="none"/>
      <w:vertAlign w:val="baseline"/>
      <w:cs w:val="0"/>
      <w:em w:val="none"/>
      <w:lang w:val="it-IT" w:eastAsia="en-US"/>
    </w:rPr>
  </w:style>
  <w:style w:type="character" w:styleId="Enfasigrassetto">
    <w:name w:val="Strong"/>
    <w:rPr>
      <w:b/>
      <w:bCs/>
      <w:w w:val="100"/>
      <w:position w:val="-1"/>
      <w:effect w:val="none"/>
      <w:vertAlign w:val="baseline"/>
      <w:cs w:val="0"/>
      <w:em w:val="none"/>
    </w:rPr>
  </w:style>
  <w:style w:type="paragraph" w:styleId="Revisione">
    <w:name w:val="Revision"/>
    <w:pPr>
      <w:suppressAutoHyphens/>
      <w:spacing w:line="1" w:lineRule="atLeast"/>
      <w:ind w:leftChars="-1" w:left="-1" w:hangingChars="1"/>
      <w:textDirection w:val="btLr"/>
      <w:textAlignment w:val="top"/>
      <w:outlineLvl w:val="0"/>
    </w:pPr>
    <w:rPr>
      <w:position w:val="-1"/>
      <w:lang w:eastAsia="en-US"/>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character" w:customStyle="1" w:styleId="PidipaginaCarattere">
    <w:name w:val="Piè di pagina Carattere"/>
    <w:basedOn w:val="Carpredefinitoparagrafo"/>
    <w:link w:val="Pidipagina"/>
    <w:uiPriority w:val="99"/>
    <w:rsid w:val="00DE5BD1"/>
    <w:rPr>
      <w:position w:val="-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2" Type="http://schemas.openxmlformats.org/officeDocument/2006/relationships/hyperlink" Target="https://www.soscreativity.eu/" TargetMode="External"/><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fv6HeXN/U5MKPW9MlQ0XogBWbw==">AMUW2mWwD5Dav6wuVTQS5jqfZ+cwgs80ggqofH9eWIcURvnVgJ0lF4GnXcEz4YQBWg8bb6MCCiAjkR4BRcf82iZXia6jBWsRP6r3wea5RYCiaSPWGpHnHyY=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2138</Words>
  <Characters>12187</Characters>
  <Application>Microsoft Office Word</Application>
  <DocSecurity>0</DocSecurity>
  <Lines>101</Lines>
  <Paragraphs>28</Paragraphs>
  <ScaleCrop>false</ScaleCrop>
  <Company/>
  <LinksUpToDate>false</LinksUpToDate>
  <CharactersWithSpaces>14297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Windows User</cp:lastModifiedBy>
  <cp:revision>2</cp:revision>
  <dcterms:created xsi:type="dcterms:W3CDTF">2021-08-31T13:14:00Z</dcterms:created>
  <dcterms:modified xsi:type="dcterms:W3CDTF">2022-08-09T09:45:00Z</dcterms:modified>
</cp:coreProperties>
</file>