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3E" w:rsidRDefault="00EC183E">
      <w:pPr>
        <w:ind w:left="0" w:hanging="2"/>
      </w:pPr>
    </w:p>
    <w:p w:rsidR="00EC183E" w:rsidRDefault="00007130">
      <w:pPr>
        <w:pBdr>
          <w:top w:val="nil"/>
          <w:left w:val="nil"/>
          <w:bottom w:val="nil"/>
          <w:right w:val="nil"/>
          <w:between w:val="nil"/>
        </w:pBdr>
        <w:ind w:left="2" w:hanging="4"/>
        <w:jc w:val="center"/>
        <w:rPr>
          <w:color w:val="000000"/>
          <w:sz w:val="44"/>
          <w:szCs w:val="44"/>
        </w:rPr>
      </w:pPr>
      <w:r>
        <w:rPr>
          <w:color w:val="000000"/>
          <w:sz w:val="44"/>
          <w:szCs w:val="44"/>
        </w:rPr>
        <w:t xml:space="preserve">Fiche de </w:t>
      </w:r>
      <w:proofErr w:type="spellStart"/>
      <w:r>
        <w:rPr>
          <w:color w:val="000000"/>
          <w:sz w:val="44"/>
          <w:szCs w:val="44"/>
        </w:rPr>
        <w:t>Formation</w:t>
      </w:r>
      <w:proofErr w:type="spellEnd"/>
      <w:r>
        <w:rPr>
          <w:color w:val="000000"/>
          <w:sz w:val="44"/>
          <w:szCs w:val="44"/>
        </w:rPr>
        <w:t xml:space="preserve"> CERCLE</w:t>
      </w:r>
    </w:p>
    <w:p w:rsidR="00EC183E" w:rsidRDefault="00EC183E">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8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7251"/>
      </w:tblGrid>
      <w:tr w:rsidR="00EC183E">
        <w:trPr>
          <w:trHeight w:val="388"/>
        </w:trPr>
        <w:tc>
          <w:tcPr>
            <w:tcW w:w="1578" w:type="dxa"/>
            <w:shd w:val="clear" w:color="auto" w:fill="FFC000"/>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Titre</w:t>
            </w:r>
            <w:proofErr w:type="spellEnd"/>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 xml:space="preserve">Interagir </w:t>
            </w:r>
            <w:proofErr w:type="spellStart"/>
            <w:r>
              <w:rPr>
                <w:color w:val="000000"/>
              </w:rPr>
              <w:t>avec</w:t>
            </w:r>
            <w:proofErr w:type="spellEnd"/>
            <w:r>
              <w:rPr>
                <w:color w:val="000000"/>
              </w:rPr>
              <w:t xml:space="preserve"> </w:t>
            </w:r>
            <w:proofErr w:type="spellStart"/>
            <w:r>
              <w:rPr>
                <w:color w:val="000000"/>
              </w:rPr>
              <w:t>les</w:t>
            </w:r>
            <w:proofErr w:type="spellEnd"/>
            <w:r>
              <w:rPr>
                <w:color w:val="000000"/>
              </w:rPr>
              <w:t xml:space="preserve"> </w:t>
            </w:r>
            <w:proofErr w:type="spellStart"/>
            <w:r>
              <w:rPr>
                <w:color w:val="000000"/>
              </w:rPr>
              <w:t>technologies</w:t>
            </w:r>
            <w:proofErr w:type="spellEnd"/>
            <w:r>
              <w:rPr>
                <w:color w:val="000000"/>
              </w:rPr>
              <w:t xml:space="preserve"> </w:t>
            </w:r>
            <w:proofErr w:type="spellStart"/>
            <w:r>
              <w:rPr>
                <w:color w:val="000000"/>
              </w:rPr>
              <w:t>numériques</w:t>
            </w:r>
            <w:proofErr w:type="spellEnd"/>
            <w:r>
              <w:rPr>
                <w:color w:val="000000"/>
              </w:rPr>
              <w:t xml:space="preserve"> pour le divertissement et la culture</w:t>
            </w:r>
          </w:p>
        </w:tc>
      </w:tr>
      <w:tr w:rsidR="00EC183E">
        <w:trPr>
          <w:trHeight w:val="3837"/>
        </w:trPr>
        <w:tc>
          <w:tcPr>
            <w:tcW w:w="1578" w:type="dxa"/>
            <w:tcBorders>
              <w:bottom w:val="single" w:sz="4" w:space="0" w:color="000000"/>
            </w:tcBorders>
            <w:shd w:val="clear" w:color="auto" w:fill="FFC000"/>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Zone d'</w:t>
            </w:r>
            <w:proofErr w:type="spellStart"/>
            <w:r>
              <w:rPr>
                <w:color w:val="000000"/>
              </w:rPr>
              <w:t>entraînement</w:t>
            </w:r>
            <w:proofErr w:type="spellEnd"/>
          </w:p>
        </w:tc>
        <w:tc>
          <w:tcPr>
            <w:tcW w:w="7251" w:type="dxa"/>
            <w:tcMar>
              <w:top w:w="28" w:type="dxa"/>
              <w:left w:w="108" w:type="dxa"/>
              <w:bottom w:w="28" w:type="dxa"/>
              <w:right w:w="108" w:type="dxa"/>
            </w:tcMar>
            <w:vAlign w:val="center"/>
          </w:tcPr>
          <w:p w:rsidR="00EC183E" w:rsidRPr="00432500" w:rsidRDefault="0000713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r w:rsidRPr="00432500">
              <w:rPr>
                <w:rFonts w:ascii="Arial" w:eastAsia="Arial" w:hAnsi="Arial" w:cs="Arial"/>
                <w:i/>
                <w:color w:val="000000"/>
                <w:sz w:val="18"/>
                <w:szCs w:val="18"/>
                <w:lang w:val="es-ES"/>
              </w:rPr>
              <w:t>Veuillez sélectionner une ou plusieurs des options suivantes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C183E">
              <w:tc>
                <w:tcPr>
                  <w:tcW w:w="5415" w:type="dxa"/>
                  <w:shd w:val="clear" w:color="auto" w:fill="auto"/>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Sécurité</w:t>
                  </w:r>
                  <w:proofErr w:type="spellEnd"/>
                  <w:r>
                    <w:rPr>
                      <w:rFonts w:ascii="Arial" w:eastAsia="Arial" w:hAnsi="Arial" w:cs="Arial"/>
                      <w:color w:val="000000"/>
                    </w:rPr>
                    <w:t xml:space="preserve"> en </w:t>
                  </w:r>
                  <w:proofErr w:type="spellStart"/>
                  <w:r>
                    <w:rPr>
                      <w:rFonts w:ascii="Arial" w:eastAsia="Arial" w:hAnsi="Arial" w:cs="Arial"/>
                      <w:color w:val="000000"/>
                    </w:rPr>
                    <w:t>ligne</w:t>
                  </w:r>
                  <w:proofErr w:type="spellEnd"/>
                </w:p>
              </w:tc>
              <w:tc>
                <w:tcPr>
                  <w:tcW w:w="556" w:type="dxa"/>
                  <w:shd w:val="clear" w:color="auto" w:fill="FFC000"/>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 xml:space="preserve"> </w:t>
                  </w:r>
                </w:p>
              </w:tc>
            </w:tr>
            <w:tr w:rsidR="00EC183E">
              <w:tc>
                <w:tcPr>
                  <w:tcW w:w="5415" w:type="dxa"/>
                  <w:shd w:val="clear" w:color="auto" w:fill="auto"/>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Littérat</w:t>
                  </w:r>
                  <w:r>
                    <w:rPr>
                      <w:rFonts w:ascii="Arial" w:eastAsia="Arial" w:hAnsi="Arial" w:cs="Arial"/>
                    </w:rPr>
                    <w:t>ure</w:t>
                  </w:r>
                  <w:proofErr w:type="spellEnd"/>
                  <w:r>
                    <w:rPr>
                      <w:rFonts w:ascii="Arial" w:eastAsia="Arial" w:hAnsi="Arial" w:cs="Arial"/>
                      <w:color w:val="000000"/>
                    </w:rPr>
                    <w:t xml:space="preserve"> </w:t>
                  </w:r>
                  <w:proofErr w:type="spellStart"/>
                  <w:r>
                    <w:rPr>
                      <w:rFonts w:ascii="Arial" w:eastAsia="Arial" w:hAnsi="Arial" w:cs="Arial"/>
                      <w:color w:val="000000"/>
                    </w:rPr>
                    <w:t>culturelle</w:t>
                  </w:r>
                  <w:proofErr w:type="spellEnd"/>
                  <w:r>
                    <w:rPr>
                      <w:rFonts w:ascii="Arial" w:eastAsia="Arial" w:hAnsi="Arial" w:cs="Arial"/>
                      <w:color w:val="000000"/>
                    </w:rPr>
                    <w:t xml:space="preserve"> et </w:t>
                  </w:r>
                  <w:proofErr w:type="spellStart"/>
                  <w:r>
                    <w:rPr>
                      <w:rFonts w:ascii="Arial" w:eastAsia="Arial" w:hAnsi="Arial" w:cs="Arial"/>
                      <w:color w:val="000000"/>
                    </w:rPr>
                    <w:t>médiatique</w:t>
                  </w:r>
                  <w:proofErr w:type="spellEnd"/>
                </w:p>
              </w:tc>
              <w:tc>
                <w:tcPr>
                  <w:tcW w:w="556" w:type="dxa"/>
                  <w:shd w:val="clear" w:color="auto" w:fill="FFC000"/>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X</w:t>
                  </w:r>
                </w:p>
              </w:tc>
            </w:tr>
            <w:tr w:rsidR="00EC183E">
              <w:tc>
                <w:tcPr>
                  <w:tcW w:w="5415" w:type="dxa"/>
                  <w:shd w:val="clear" w:color="auto" w:fill="auto"/>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Transactions</w:t>
                  </w:r>
                  <w:proofErr w:type="spellEnd"/>
                  <w:r>
                    <w:rPr>
                      <w:rFonts w:ascii="Arial" w:eastAsia="Arial" w:hAnsi="Arial" w:cs="Arial"/>
                      <w:color w:val="000000"/>
                    </w:rPr>
                    <w:t xml:space="preserve"> </w:t>
                  </w:r>
                  <w:proofErr w:type="spellStart"/>
                  <w:r>
                    <w:rPr>
                      <w:rFonts w:ascii="Arial" w:eastAsia="Arial" w:hAnsi="Arial" w:cs="Arial"/>
                      <w:color w:val="000000"/>
                    </w:rPr>
                    <w:t>économiques</w:t>
                  </w:r>
                  <w:proofErr w:type="spellEnd"/>
                </w:p>
              </w:tc>
              <w:tc>
                <w:tcPr>
                  <w:tcW w:w="556" w:type="dxa"/>
                  <w:shd w:val="clear" w:color="auto" w:fill="FFC000"/>
                </w:tcPr>
                <w:p w:rsidR="00EC183E" w:rsidRDefault="00EC183E">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EC183E">
              <w:tc>
                <w:tcPr>
                  <w:tcW w:w="5415" w:type="dxa"/>
                  <w:shd w:val="clear" w:color="auto" w:fill="auto"/>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Protection</w:t>
                  </w:r>
                  <w:proofErr w:type="spellEnd"/>
                  <w:r>
                    <w:rPr>
                      <w:rFonts w:ascii="Arial" w:eastAsia="Arial" w:hAnsi="Arial" w:cs="Arial"/>
                      <w:color w:val="000000"/>
                    </w:rPr>
                    <w:t xml:space="preserve"> </w:t>
                  </w:r>
                  <w:proofErr w:type="spellStart"/>
                  <w:r>
                    <w:rPr>
                      <w:rFonts w:ascii="Arial" w:eastAsia="Arial" w:hAnsi="Arial" w:cs="Arial"/>
                      <w:color w:val="000000"/>
                    </w:rPr>
                    <w:t>des</w:t>
                  </w:r>
                  <w:proofErr w:type="spellEnd"/>
                  <w:r>
                    <w:rPr>
                      <w:rFonts w:ascii="Arial" w:eastAsia="Arial" w:hAnsi="Arial" w:cs="Arial"/>
                      <w:color w:val="000000"/>
                    </w:rPr>
                    <w:t xml:space="preserve"> </w:t>
                  </w:r>
                  <w:proofErr w:type="spellStart"/>
                  <w:r>
                    <w:rPr>
                      <w:rFonts w:ascii="Arial" w:eastAsia="Arial" w:hAnsi="Arial" w:cs="Arial"/>
                      <w:color w:val="000000"/>
                    </w:rPr>
                    <w:t>données</w:t>
                  </w:r>
                  <w:proofErr w:type="spellEnd"/>
                  <w:r>
                    <w:rPr>
                      <w:rFonts w:ascii="Arial" w:eastAsia="Arial" w:hAnsi="Arial" w:cs="Arial"/>
                      <w:color w:val="000000"/>
                    </w:rPr>
                    <w:t xml:space="preserve"> </w:t>
                  </w:r>
                  <w:proofErr w:type="spellStart"/>
                  <w:r>
                    <w:rPr>
                      <w:rFonts w:ascii="Arial" w:eastAsia="Arial" w:hAnsi="Arial" w:cs="Arial"/>
                      <w:color w:val="000000"/>
                    </w:rPr>
                    <w:t>personnelles</w:t>
                  </w:r>
                  <w:proofErr w:type="spellEnd"/>
                </w:p>
              </w:tc>
              <w:tc>
                <w:tcPr>
                  <w:tcW w:w="556" w:type="dxa"/>
                  <w:shd w:val="clear" w:color="auto" w:fill="FFC000"/>
                </w:tcPr>
                <w:p w:rsidR="00EC183E" w:rsidRDefault="00EC183E">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EC183E">
              <w:tc>
                <w:tcPr>
                  <w:tcW w:w="5415" w:type="dxa"/>
                  <w:shd w:val="clear" w:color="auto" w:fill="auto"/>
                </w:tcPr>
                <w:p w:rsidR="00EC183E" w:rsidRDefault="00007130">
                  <w:pPr>
                    <w:pBdr>
                      <w:top w:val="nil"/>
                      <w:left w:val="nil"/>
                      <w:bottom w:val="nil"/>
                      <w:right w:val="nil"/>
                      <w:between w:val="nil"/>
                    </w:pBdr>
                    <w:spacing w:after="0" w:line="240" w:lineRule="auto"/>
                    <w:ind w:left="0" w:hanging="2"/>
                    <w:rPr>
                      <w:rFonts w:ascii="Arial" w:eastAsia="Arial" w:hAnsi="Arial" w:cs="Arial"/>
                      <w:color w:val="000000"/>
                    </w:rPr>
                  </w:pPr>
                  <w:proofErr w:type="spellStart"/>
                  <w:r>
                    <w:rPr>
                      <w:rFonts w:ascii="Arial" w:eastAsia="Arial" w:hAnsi="Arial" w:cs="Arial"/>
                      <w:color w:val="000000"/>
                    </w:rPr>
                    <w:t>Identité</w:t>
                  </w:r>
                  <w:proofErr w:type="spellEnd"/>
                  <w:r>
                    <w:rPr>
                      <w:rFonts w:ascii="Arial" w:eastAsia="Arial" w:hAnsi="Arial" w:cs="Arial"/>
                      <w:color w:val="000000"/>
                    </w:rPr>
                    <w:t xml:space="preserve"> </w:t>
                  </w:r>
                  <w:proofErr w:type="spellStart"/>
                  <w:r>
                    <w:rPr>
                      <w:rFonts w:ascii="Arial" w:eastAsia="Arial" w:hAnsi="Arial" w:cs="Arial"/>
                      <w:color w:val="000000"/>
                    </w:rPr>
                    <w:t>numérique</w:t>
                  </w:r>
                  <w:proofErr w:type="spellEnd"/>
                  <w:r>
                    <w:rPr>
                      <w:rFonts w:ascii="Arial" w:eastAsia="Arial" w:hAnsi="Arial" w:cs="Arial"/>
                      <w:color w:val="000000"/>
                    </w:rPr>
                    <w:t xml:space="preserve"> et e-</w:t>
                  </w:r>
                  <w:proofErr w:type="spellStart"/>
                  <w:r>
                    <w:rPr>
                      <w:rFonts w:ascii="Arial" w:eastAsia="Arial" w:hAnsi="Arial" w:cs="Arial"/>
                      <w:color w:val="000000"/>
                    </w:rPr>
                    <w:t>réputation</w:t>
                  </w:r>
                  <w:proofErr w:type="spellEnd"/>
                </w:p>
              </w:tc>
              <w:tc>
                <w:tcPr>
                  <w:tcW w:w="556" w:type="dxa"/>
                  <w:shd w:val="clear" w:color="auto" w:fill="FFC000"/>
                </w:tcPr>
                <w:p w:rsidR="00EC183E" w:rsidRDefault="00EC183E">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bl>
          <w:p w:rsidR="00EC183E" w:rsidRDefault="00EC183E">
            <w:pPr>
              <w:pBdr>
                <w:top w:val="nil"/>
                <w:left w:val="nil"/>
                <w:bottom w:val="nil"/>
                <w:right w:val="nil"/>
                <w:between w:val="nil"/>
              </w:pBdr>
              <w:spacing w:after="0" w:line="240" w:lineRule="auto"/>
              <w:ind w:left="0" w:hanging="2"/>
              <w:rPr>
                <w:color w:val="000000"/>
              </w:rPr>
            </w:pPr>
          </w:p>
        </w:tc>
      </w:tr>
      <w:tr w:rsidR="00EC183E">
        <w:trPr>
          <w:trHeight w:val="930"/>
        </w:trPr>
        <w:tc>
          <w:tcPr>
            <w:tcW w:w="1578" w:type="dxa"/>
            <w:tcBorders>
              <w:bottom w:val="single" w:sz="4" w:space="0" w:color="000000"/>
            </w:tcBorders>
            <w:shd w:val="clear" w:color="auto" w:fill="FFC000"/>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Mots</w:t>
            </w:r>
            <w:proofErr w:type="spellEnd"/>
            <w:r>
              <w:rPr>
                <w:color w:val="000000"/>
              </w:rPr>
              <w:t xml:space="preserve"> </w:t>
            </w:r>
            <w:proofErr w:type="spellStart"/>
            <w:r>
              <w:rPr>
                <w:color w:val="000000"/>
              </w:rPr>
              <w:t>clés</w:t>
            </w:r>
            <w:proofErr w:type="spellEnd"/>
            <w:r>
              <w:rPr>
                <w:color w:val="000000"/>
              </w:rPr>
              <w:t xml:space="preserve"> (</w:t>
            </w:r>
            <w:proofErr w:type="spellStart"/>
            <w:r>
              <w:rPr>
                <w:color w:val="000000"/>
              </w:rPr>
              <w:t>balise</w:t>
            </w:r>
            <w:proofErr w:type="spellEnd"/>
            <w:r>
              <w:rPr>
                <w:color w:val="000000"/>
              </w:rPr>
              <w:t xml:space="preserve"> meta)</w:t>
            </w:r>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Partage</w:t>
            </w:r>
            <w:proofErr w:type="spellEnd"/>
            <w:r>
              <w:rPr>
                <w:color w:val="000000"/>
              </w:rPr>
              <w:t xml:space="preserve"> </w:t>
            </w:r>
            <w:proofErr w:type="spellStart"/>
            <w:r>
              <w:rPr>
                <w:color w:val="000000"/>
              </w:rPr>
              <w:t>vidéo</w:t>
            </w:r>
            <w:proofErr w:type="spellEnd"/>
            <w:r>
              <w:rPr>
                <w:color w:val="000000"/>
              </w:rPr>
              <w:t xml:space="preserve">, </w:t>
            </w:r>
            <w:proofErr w:type="spellStart"/>
            <w:r>
              <w:rPr>
                <w:color w:val="000000"/>
              </w:rPr>
              <w:t>lecteur</w:t>
            </w:r>
            <w:proofErr w:type="spellEnd"/>
            <w:r>
              <w:rPr>
                <w:color w:val="000000"/>
              </w:rPr>
              <w:t xml:space="preserve"> </w:t>
            </w:r>
            <w:proofErr w:type="spellStart"/>
            <w:r>
              <w:rPr>
                <w:color w:val="000000"/>
              </w:rPr>
              <w:t>multimédia</w:t>
            </w:r>
            <w:proofErr w:type="spellEnd"/>
            <w:r>
              <w:rPr>
                <w:color w:val="000000"/>
              </w:rPr>
              <w:t xml:space="preserve">, </w:t>
            </w:r>
            <w:proofErr w:type="spellStart"/>
            <w:r>
              <w:rPr>
                <w:color w:val="000000"/>
              </w:rPr>
              <w:t>communication</w:t>
            </w:r>
            <w:proofErr w:type="spellEnd"/>
            <w:r>
              <w:rPr>
                <w:color w:val="000000"/>
              </w:rPr>
              <w:t xml:space="preserve">, </w:t>
            </w:r>
            <w:proofErr w:type="spellStart"/>
            <w:r>
              <w:rPr>
                <w:color w:val="000000"/>
              </w:rPr>
              <w:t>livres</w:t>
            </w:r>
            <w:proofErr w:type="spellEnd"/>
            <w:r>
              <w:rPr>
                <w:color w:val="000000"/>
              </w:rPr>
              <w:t xml:space="preserve"> audio, </w:t>
            </w:r>
            <w:proofErr w:type="spellStart"/>
            <w:r>
              <w:rPr>
                <w:color w:val="000000"/>
              </w:rPr>
              <w:t>podcasts</w:t>
            </w:r>
            <w:proofErr w:type="spellEnd"/>
          </w:p>
        </w:tc>
      </w:tr>
      <w:tr w:rsidR="00EC183E">
        <w:trPr>
          <w:trHeight w:val="652"/>
        </w:trPr>
        <w:tc>
          <w:tcPr>
            <w:tcW w:w="1578" w:type="dxa"/>
            <w:tcBorders>
              <w:bottom w:val="single" w:sz="4" w:space="0" w:color="000000"/>
            </w:tcBorders>
            <w:shd w:val="clear" w:color="auto" w:fill="FFC000"/>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Fourni</w:t>
            </w:r>
            <w:proofErr w:type="spellEnd"/>
            <w:r>
              <w:rPr>
                <w:color w:val="000000"/>
              </w:rPr>
              <w:t xml:space="preserve"> par</w:t>
            </w:r>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t>CIRCLE</w:t>
            </w:r>
          </w:p>
        </w:tc>
      </w:tr>
      <w:tr w:rsidR="00EC183E">
        <w:trPr>
          <w:trHeight w:val="454"/>
        </w:trPr>
        <w:tc>
          <w:tcPr>
            <w:tcW w:w="1578" w:type="dxa"/>
            <w:tcBorders>
              <w:bottom w:val="single" w:sz="4" w:space="0" w:color="000000"/>
            </w:tcBorders>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Langue</w:t>
            </w:r>
          </w:p>
        </w:tc>
        <w:tc>
          <w:tcPr>
            <w:tcW w:w="7251" w:type="dxa"/>
            <w:tcBorders>
              <w:bottom w:val="single" w:sz="4" w:space="0" w:color="000000"/>
            </w:tcBorders>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t>Français</w:t>
            </w:r>
            <w:proofErr w:type="spellEnd"/>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Objectifs</w:t>
            </w:r>
            <w:proofErr w:type="spellEnd"/>
            <w:r>
              <w:rPr>
                <w:color w:val="000000"/>
              </w:rPr>
              <w:t xml:space="preserve"> / </w:t>
            </w:r>
            <w:proofErr w:type="spellStart"/>
            <w:r>
              <w:rPr>
                <w:color w:val="000000"/>
              </w:rPr>
              <w:t>buts</w:t>
            </w:r>
            <w:proofErr w:type="spellEnd"/>
            <w:r>
              <w:rPr>
                <w:color w:val="000000"/>
              </w:rPr>
              <w:t xml:space="preserve"> / </w:t>
            </w:r>
            <w:proofErr w:type="spellStart"/>
            <w:r>
              <w:rPr>
                <w:color w:val="000000"/>
              </w:rPr>
              <w:t>résultats</w:t>
            </w:r>
            <w:proofErr w:type="spellEnd"/>
            <w:r>
              <w:rPr>
                <w:color w:val="000000"/>
              </w:rPr>
              <w:t xml:space="preserve"> d'</w:t>
            </w:r>
            <w:proofErr w:type="spellStart"/>
            <w:r>
              <w:rPr>
                <w:color w:val="000000"/>
              </w:rPr>
              <w:t>apprentissage</w:t>
            </w:r>
            <w:proofErr w:type="spellEnd"/>
          </w:p>
        </w:tc>
      </w:tr>
      <w:tr w:rsidR="00EC183E" w:rsidRPr="00432500">
        <w:tc>
          <w:tcPr>
            <w:tcW w:w="8829" w:type="dxa"/>
            <w:gridSpan w:val="2"/>
            <w:tcBorders>
              <w:bottom w:val="single" w:sz="4" w:space="0" w:color="000000"/>
            </w:tcBorders>
            <w:tcMar>
              <w:top w:w="28" w:type="dxa"/>
              <w:left w:w="108" w:type="dxa"/>
              <w:bottom w:w="28" w:type="dxa"/>
              <w:right w:w="108" w:type="dxa"/>
            </w:tcMar>
          </w:tcPr>
          <w:p w:rsidR="00EC183E" w:rsidRPr="00432500" w:rsidRDefault="00007130">
            <w:pPr>
              <w:pBdr>
                <w:top w:val="nil"/>
                <w:left w:val="nil"/>
                <w:bottom w:val="nil"/>
                <w:right w:val="nil"/>
                <w:between w:val="nil"/>
              </w:pBdr>
              <w:spacing w:after="0" w:line="240" w:lineRule="auto"/>
              <w:ind w:left="0" w:hanging="2"/>
              <w:rPr>
                <w:color w:val="000000"/>
                <w:lang w:val="es-ES"/>
              </w:rPr>
            </w:pPr>
            <w:r w:rsidRPr="00432500">
              <w:rPr>
                <w:b/>
                <w:color w:val="000000"/>
                <w:lang w:val="es-ES"/>
              </w:rPr>
              <w:t>A la fin de ce module,vous serez en mesure de:</w:t>
            </w:r>
          </w:p>
          <w:p w:rsidR="00EC183E" w:rsidRPr="00432500" w:rsidRDefault="00007130">
            <w:pPr>
              <w:numPr>
                <w:ilvl w:val="0"/>
                <w:numId w:val="6"/>
              </w:numPr>
              <w:pBdr>
                <w:top w:val="nil"/>
                <w:left w:val="nil"/>
                <w:bottom w:val="nil"/>
                <w:right w:val="nil"/>
                <w:between w:val="nil"/>
              </w:pBdr>
              <w:spacing w:after="0" w:line="240" w:lineRule="auto"/>
              <w:ind w:left="0" w:hanging="2"/>
              <w:rPr>
                <w:color w:val="000000"/>
                <w:lang w:val="es-ES"/>
              </w:rPr>
            </w:pPr>
            <w:r w:rsidRPr="00432500">
              <w:rPr>
                <w:lang w:val="es-ES"/>
              </w:rPr>
              <w:t>Vou</w:t>
            </w:r>
            <w:r w:rsidRPr="00432500">
              <w:rPr>
                <w:color w:val="000000"/>
                <w:lang w:val="es-ES"/>
              </w:rPr>
              <w:t>s familiariser avec les nouveaux services informatiques pour votre divertissement</w:t>
            </w:r>
          </w:p>
          <w:p w:rsidR="00EC183E" w:rsidRDefault="00007130">
            <w:pPr>
              <w:pBdr>
                <w:top w:val="nil"/>
                <w:left w:val="nil"/>
                <w:bottom w:val="nil"/>
                <w:right w:val="nil"/>
                <w:between w:val="nil"/>
              </w:pBdr>
              <w:spacing w:after="0" w:line="240" w:lineRule="auto"/>
              <w:ind w:left="0" w:hanging="2"/>
              <w:rPr>
                <w:color w:val="000000"/>
              </w:rPr>
            </w:pPr>
            <w:r>
              <w:rPr>
                <w:i/>
                <w:color w:val="000000"/>
              </w:rPr>
              <w:t xml:space="preserve">Lire </w:t>
            </w:r>
            <w:proofErr w:type="spellStart"/>
            <w:r>
              <w:rPr>
                <w:i/>
                <w:color w:val="000000"/>
              </w:rPr>
              <w:t>des</w:t>
            </w:r>
            <w:proofErr w:type="spellEnd"/>
            <w:r>
              <w:rPr>
                <w:i/>
                <w:color w:val="000000"/>
              </w:rPr>
              <w:t xml:space="preserve"> </w:t>
            </w:r>
            <w:proofErr w:type="spellStart"/>
            <w:r>
              <w:rPr>
                <w:i/>
                <w:color w:val="000000"/>
              </w:rPr>
              <w:t>livres</w:t>
            </w:r>
            <w:proofErr w:type="spellEnd"/>
            <w:r>
              <w:rPr>
                <w:i/>
                <w:color w:val="000000"/>
              </w:rPr>
              <w:t xml:space="preserve">, </w:t>
            </w:r>
            <w:proofErr w:type="spellStart"/>
            <w:r>
              <w:rPr>
                <w:i/>
                <w:color w:val="000000"/>
              </w:rPr>
              <w:t>écouter</w:t>
            </w:r>
            <w:proofErr w:type="spellEnd"/>
            <w:r>
              <w:rPr>
                <w:i/>
                <w:color w:val="000000"/>
              </w:rPr>
              <w:t xml:space="preserve"> de la </w:t>
            </w:r>
            <w:proofErr w:type="spellStart"/>
            <w:r>
              <w:rPr>
                <w:i/>
                <w:color w:val="000000"/>
              </w:rPr>
              <w:t>musique</w:t>
            </w:r>
            <w:proofErr w:type="spellEnd"/>
            <w:r>
              <w:rPr>
                <w:i/>
                <w:color w:val="000000"/>
              </w:rPr>
              <w:t xml:space="preserve">, </w:t>
            </w:r>
            <w:proofErr w:type="spellStart"/>
            <w:r>
              <w:rPr>
                <w:i/>
                <w:color w:val="000000"/>
              </w:rPr>
              <w:t>revoir</w:t>
            </w:r>
            <w:proofErr w:type="spellEnd"/>
            <w:r>
              <w:rPr>
                <w:i/>
                <w:color w:val="000000"/>
              </w:rPr>
              <w:t xml:space="preserve"> </w:t>
            </w:r>
            <w:proofErr w:type="spellStart"/>
            <w:r>
              <w:rPr>
                <w:i/>
                <w:color w:val="000000"/>
              </w:rPr>
              <w:t>votre</w:t>
            </w:r>
            <w:proofErr w:type="spellEnd"/>
            <w:r>
              <w:rPr>
                <w:i/>
                <w:color w:val="000000"/>
              </w:rPr>
              <w:t xml:space="preserve"> film </w:t>
            </w:r>
            <w:proofErr w:type="spellStart"/>
            <w:r>
              <w:rPr>
                <w:i/>
                <w:color w:val="000000"/>
              </w:rPr>
              <w:t>préféré</w:t>
            </w:r>
            <w:proofErr w:type="spellEnd"/>
            <w:r>
              <w:rPr>
                <w:i/>
                <w:color w:val="000000"/>
              </w:rPr>
              <w:t>…</w:t>
            </w:r>
          </w:p>
          <w:p w:rsidR="00EC183E" w:rsidRPr="00432500" w:rsidRDefault="00007130">
            <w:pPr>
              <w:numPr>
                <w:ilvl w:val="0"/>
                <w:numId w:val="6"/>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Découvr</w:t>
            </w:r>
            <w:r w:rsidRPr="00432500">
              <w:rPr>
                <w:lang w:val="es-ES"/>
              </w:rPr>
              <w:t>ir</w:t>
            </w:r>
            <w:r w:rsidRPr="00432500">
              <w:rPr>
                <w:color w:val="000000"/>
                <w:lang w:val="es-ES"/>
              </w:rPr>
              <w:t xml:space="preserve"> de nouvelles solutions pour les paiements numériques</w:t>
            </w:r>
          </w:p>
          <w:p w:rsidR="00EC183E" w:rsidRPr="00432500" w:rsidRDefault="00007130">
            <w:pPr>
              <w:pBdr>
                <w:top w:val="nil"/>
                <w:left w:val="nil"/>
                <w:bottom w:val="nil"/>
                <w:right w:val="nil"/>
                <w:between w:val="nil"/>
              </w:pBdr>
              <w:spacing w:after="0" w:line="240" w:lineRule="auto"/>
              <w:ind w:left="0" w:hanging="2"/>
              <w:jc w:val="both"/>
              <w:rPr>
                <w:i/>
                <w:color w:val="000000"/>
                <w:lang w:val="es-ES"/>
              </w:rPr>
            </w:pPr>
            <w:r w:rsidRPr="00432500">
              <w:rPr>
                <w:i/>
                <w:color w:val="000000"/>
                <w:lang w:val="es-ES"/>
              </w:rPr>
              <w:lastRenderedPageBreak/>
              <w:t>À la fois sûr et fiable</w:t>
            </w:r>
          </w:p>
          <w:p w:rsidR="00EC183E" w:rsidRPr="00432500" w:rsidRDefault="00007130">
            <w:pPr>
              <w:numPr>
                <w:ilvl w:val="0"/>
                <w:numId w:val="6"/>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Jete</w:t>
            </w:r>
            <w:r w:rsidRPr="00432500">
              <w:rPr>
                <w:lang w:val="es-ES"/>
              </w:rPr>
              <w:t>r</w:t>
            </w:r>
            <w:r w:rsidRPr="00432500">
              <w:rPr>
                <w:color w:val="000000"/>
                <w:lang w:val="es-ES"/>
              </w:rPr>
              <w:t xml:space="preserve"> un coup d'œil au DigComp 2.1</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i/>
                <w:color w:val="000000"/>
                <w:lang w:val="es-ES"/>
              </w:rPr>
              <w:t>Le cadre officiel de l'UE pour l'éducation et la formation aux compétences numériques pour tous les citoyens de l'UE</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lastRenderedPageBreak/>
              <w:t xml:space="preserve">La </w:t>
            </w:r>
            <w:proofErr w:type="spellStart"/>
            <w:r>
              <w:rPr>
                <w:color w:val="000000"/>
              </w:rPr>
              <w:t>description</w:t>
            </w:r>
            <w:proofErr w:type="spellEnd"/>
          </w:p>
        </w:tc>
      </w:tr>
      <w:tr w:rsidR="00EC183E" w:rsidRPr="00432500">
        <w:tc>
          <w:tcPr>
            <w:tcW w:w="8829" w:type="dxa"/>
            <w:gridSpan w:val="2"/>
            <w:tcBorders>
              <w:bottom w:val="single" w:sz="4" w:space="0" w:color="000000"/>
            </w:tcBorders>
            <w:tcMar>
              <w:top w:w="28" w:type="dxa"/>
              <w:left w:w="108" w:type="dxa"/>
              <w:bottom w:w="28" w:type="dxa"/>
              <w:right w:w="108" w:type="dxa"/>
            </w:tcMar>
          </w:tcPr>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 xml:space="preserve">Au cours des deux dernières années, les technologies numériques ont radicalement changé notre façon de </w:t>
            </w:r>
            <w:r w:rsidRPr="00432500">
              <w:rPr>
                <w:lang w:val="es-ES"/>
              </w:rPr>
              <w:t>consommer des</w:t>
            </w:r>
            <w:r w:rsidRPr="00432500">
              <w:rPr>
                <w:color w:val="000000"/>
                <w:lang w:val="es-ES"/>
              </w:rPr>
              <w:t xml:space="preserve"> produits</w:t>
            </w:r>
            <w:r w:rsidRPr="00432500">
              <w:rPr>
                <w:lang w:val="es-ES"/>
              </w:rPr>
              <w:t xml:space="preserve"> </w:t>
            </w:r>
            <w:r w:rsidRPr="00432500">
              <w:rPr>
                <w:color w:val="000000"/>
                <w:lang w:val="es-ES"/>
              </w:rPr>
              <w:t>et les services de l'industrie du divertissement.</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 xml:space="preserve">Dans le cadre de ce module de </w:t>
            </w:r>
            <w:r w:rsidRPr="00432500">
              <w:rPr>
                <w:lang w:val="es-ES"/>
              </w:rPr>
              <w:t>formation,vous serez</w:t>
            </w:r>
            <w:r w:rsidRPr="00432500">
              <w:rPr>
                <w:color w:val="000000"/>
                <w:lang w:val="es-ES"/>
              </w:rPr>
              <w:t xml:space="preserve"> initié aux services numériqu</w:t>
            </w:r>
            <w:r w:rsidRPr="00432500">
              <w:rPr>
                <w:color w:val="000000"/>
                <w:lang w:val="es-ES"/>
              </w:rPr>
              <w:t xml:space="preserve">es courants pour votre propre plaisir du temps libre - que ce soit lire un livre, regarder un film,ou </w:t>
            </w:r>
            <w:r w:rsidRPr="00432500">
              <w:rPr>
                <w:lang w:val="es-ES"/>
              </w:rPr>
              <w:t xml:space="preserve">écouter votre </w:t>
            </w:r>
            <w:r w:rsidRPr="00432500">
              <w:rPr>
                <w:color w:val="000000"/>
                <w:lang w:val="es-ES"/>
              </w:rPr>
              <w:t>musicien préféré.</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Il ne fait aucun doute que des services comme YouTube, Netflix, Audible, etc., ont perturbé la façon dont les gens passen</w:t>
            </w:r>
            <w:r w:rsidRPr="00432500">
              <w:rPr>
                <w:color w:val="000000"/>
                <w:lang w:val="es-ES"/>
              </w:rPr>
              <w:t xml:space="preserve">t du temps sur Internet et entretiennent leur </w:t>
            </w:r>
            <w:r w:rsidRPr="00432500">
              <w:rPr>
                <w:lang w:val="es-ES"/>
              </w:rPr>
              <w:t>propres intérêts</w:t>
            </w:r>
            <w:r w:rsidRPr="00432500">
              <w:rPr>
                <w:color w:val="000000"/>
                <w:lang w:val="es-ES"/>
              </w:rPr>
              <w:t xml:space="preserve"> et loisirs.</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 xml:space="preserve"> </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 xml:space="preserve">De nos jours, les gens sont de plus en plus habitués (et à l'aise) à une satisfaction rapide </w:t>
            </w:r>
            <w:r w:rsidRPr="00432500">
              <w:rPr>
                <w:lang w:val="es-ES"/>
              </w:rPr>
              <w:t>et immédiate,</w:t>
            </w:r>
            <w:r w:rsidRPr="00432500">
              <w:rPr>
                <w:color w:val="000000"/>
                <w:lang w:val="es-ES"/>
              </w:rPr>
              <w:t xml:space="preserve"> ce qui explique pourquoi de tels services recueillent ce genre de succès</w:t>
            </w:r>
            <w:r w:rsidRPr="00432500">
              <w:rPr>
                <w:color w:val="000000"/>
                <w:lang w:val="es-ES"/>
              </w:rPr>
              <w:t xml:space="preserve"> et de reconnaissance dans le monde entier..</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Ce</w:t>
            </w:r>
            <w:r w:rsidRPr="00432500">
              <w:rPr>
                <w:lang w:val="es-ES"/>
              </w:rPr>
              <w:t xml:space="preserve">s </w:t>
            </w:r>
            <w:r w:rsidRPr="00432500">
              <w:rPr>
                <w:color w:val="000000"/>
                <w:lang w:val="es-ES"/>
              </w:rPr>
              <w:t xml:space="preserve">services </w:t>
            </w:r>
            <w:r w:rsidRPr="00432500">
              <w:rPr>
                <w:lang w:val="es-ES"/>
              </w:rPr>
              <w:t xml:space="preserve">numériques éliminent </w:t>
            </w:r>
            <w:r w:rsidRPr="00432500">
              <w:rPr>
                <w:color w:val="000000"/>
                <w:lang w:val="es-ES"/>
              </w:rPr>
              <w:t>toutes les barrières temporelles entre l'émergence d'un besoin et sa satisfaction.</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Les cinémas, les bibliothèques, les théâtres, les musées et autres sont remplacés par leur homologue 2.0.</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 xml:space="preserve">Les organisations à </w:t>
            </w:r>
            <w:r w:rsidRPr="00432500">
              <w:rPr>
                <w:lang w:val="es-ES"/>
              </w:rPr>
              <w:t xml:space="preserve">qui appartiennent </w:t>
            </w:r>
            <w:r w:rsidRPr="00432500">
              <w:rPr>
                <w:color w:val="000000"/>
                <w:lang w:val="es-ES"/>
              </w:rPr>
              <w:t xml:space="preserve">cette industrie traditionnelle (c'est-à-dire la culture et le divertissement) rattrapent la tendance alors que </w:t>
            </w:r>
            <w:r w:rsidRPr="00432500">
              <w:rPr>
                <w:color w:val="000000"/>
                <w:lang w:val="es-ES"/>
              </w:rPr>
              <w:t>de nombreux géants de la technologie ont fait de cette tendance leur cœur de métier, au risque de les éclipser complètement.</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Contenu</w:t>
            </w:r>
            <w:proofErr w:type="spellEnd"/>
            <w:r>
              <w:rPr>
                <w:color w:val="000000"/>
              </w:rPr>
              <w:t xml:space="preserve"> </w:t>
            </w:r>
            <w:proofErr w:type="spellStart"/>
            <w:r>
              <w:rPr>
                <w:color w:val="000000"/>
              </w:rPr>
              <w:t>organisé</w:t>
            </w:r>
            <w:proofErr w:type="spellEnd"/>
            <w:r>
              <w:rPr>
                <w:color w:val="000000"/>
              </w:rPr>
              <w:t xml:space="preserve"> en 3 </w:t>
            </w:r>
            <w:proofErr w:type="spellStart"/>
            <w:r>
              <w:rPr>
                <w:color w:val="000000"/>
              </w:rPr>
              <w:t>niveaux</w:t>
            </w:r>
            <w:proofErr w:type="spellEnd"/>
          </w:p>
        </w:tc>
      </w:tr>
      <w:tr w:rsidR="00EC183E" w:rsidRPr="00432500">
        <w:tc>
          <w:tcPr>
            <w:tcW w:w="8829" w:type="dxa"/>
            <w:gridSpan w:val="2"/>
            <w:tcBorders>
              <w:bottom w:val="single" w:sz="4" w:space="0" w:color="000000"/>
            </w:tcBorders>
            <w:tcMar>
              <w:top w:w="28" w:type="dxa"/>
              <w:left w:w="108" w:type="dxa"/>
              <w:bottom w:w="28" w:type="dxa"/>
              <w:right w:w="108" w:type="dxa"/>
            </w:tcMar>
          </w:tcPr>
          <w:p w:rsidR="00EC183E" w:rsidRDefault="00007130">
            <w:pPr>
              <w:pBdr>
                <w:top w:val="nil"/>
                <w:left w:val="nil"/>
                <w:bottom w:val="nil"/>
                <w:right w:val="nil"/>
                <w:between w:val="nil"/>
              </w:pBdr>
              <w:spacing w:after="0" w:line="240" w:lineRule="auto"/>
              <w:ind w:left="0" w:hanging="2"/>
              <w:jc w:val="both"/>
              <w:rPr>
                <w:color w:val="000000"/>
              </w:rPr>
            </w:pPr>
            <w:proofErr w:type="spellStart"/>
            <w:proofErr w:type="gramStart"/>
            <w:r>
              <w:rPr>
                <w:color w:val="000000"/>
              </w:rPr>
              <w:t>Module</w:t>
            </w:r>
            <w:proofErr w:type="spellEnd"/>
            <w:r>
              <w:rPr>
                <w:color w:val="000000"/>
              </w:rPr>
              <w:t> :</w:t>
            </w:r>
            <w:proofErr w:type="gramEnd"/>
            <w:r>
              <w:rPr>
                <w:color w:val="000000"/>
              </w:rPr>
              <w:t xml:space="preserve"> Interagir </w:t>
            </w:r>
            <w:proofErr w:type="spellStart"/>
            <w:r>
              <w:rPr>
                <w:color w:val="000000"/>
              </w:rPr>
              <w:t>avec</w:t>
            </w:r>
            <w:proofErr w:type="spellEnd"/>
            <w:r>
              <w:rPr>
                <w:color w:val="000000"/>
              </w:rPr>
              <w:t xml:space="preserve"> </w:t>
            </w:r>
            <w:proofErr w:type="spellStart"/>
            <w:r>
              <w:rPr>
                <w:color w:val="000000"/>
              </w:rPr>
              <w:t>les</w:t>
            </w:r>
            <w:proofErr w:type="spellEnd"/>
            <w:r>
              <w:rPr>
                <w:color w:val="000000"/>
              </w:rPr>
              <w:t xml:space="preserve"> </w:t>
            </w:r>
            <w:proofErr w:type="spellStart"/>
            <w:r>
              <w:rPr>
                <w:color w:val="000000"/>
              </w:rPr>
              <w:t>technologies</w:t>
            </w:r>
            <w:proofErr w:type="spellEnd"/>
            <w:r>
              <w:rPr>
                <w:color w:val="000000"/>
              </w:rPr>
              <w:t xml:space="preserve"> </w:t>
            </w:r>
            <w:proofErr w:type="spellStart"/>
            <w:r>
              <w:rPr>
                <w:color w:val="000000"/>
              </w:rPr>
              <w:t>numériques</w:t>
            </w:r>
            <w:proofErr w:type="spellEnd"/>
            <w:r>
              <w:rPr>
                <w:color w:val="000000"/>
              </w:rPr>
              <w:t xml:space="preserve"> pour le divertissement et la culture</w:t>
            </w:r>
          </w:p>
          <w:p w:rsidR="00EC183E" w:rsidRDefault="00EC183E">
            <w:pPr>
              <w:pBdr>
                <w:top w:val="nil"/>
                <w:left w:val="nil"/>
                <w:bottom w:val="nil"/>
                <w:right w:val="nil"/>
                <w:between w:val="nil"/>
              </w:pBdr>
              <w:spacing w:after="0" w:line="240" w:lineRule="auto"/>
              <w:ind w:left="0" w:hanging="2"/>
              <w:jc w:val="both"/>
              <w:rPr>
                <w:color w:val="000000"/>
              </w:rPr>
            </w:pPr>
          </w:p>
          <w:p w:rsidR="00EC183E" w:rsidRDefault="00007130">
            <w:pPr>
              <w:pBdr>
                <w:top w:val="nil"/>
                <w:left w:val="nil"/>
                <w:bottom w:val="nil"/>
                <w:right w:val="nil"/>
                <w:between w:val="nil"/>
              </w:pBdr>
              <w:spacing w:after="0" w:line="240" w:lineRule="auto"/>
              <w:ind w:left="0" w:hanging="2"/>
              <w:jc w:val="both"/>
              <w:rPr>
                <w:color w:val="000000"/>
              </w:rPr>
            </w:pPr>
            <w:proofErr w:type="spellStart"/>
            <w:r>
              <w:rPr>
                <w:color w:val="000000"/>
              </w:rPr>
              <w:t>Unité</w:t>
            </w:r>
            <w:proofErr w:type="spellEnd"/>
            <w:r>
              <w:rPr>
                <w:color w:val="000000"/>
              </w:rPr>
              <w:t xml:space="preserve"> 1: Industrie </w:t>
            </w:r>
            <w:proofErr w:type="spellStart"/>
            <w:r>
              <w:rPr>
                <w:color w:val="000000"/>
              </w:rPr>
              <w:t>du</w:t>
            </w:r>
            <w:proofErr w:type="spellEnd"/>
            <w:r>
              <w:rPr>
                <w:color w:val="000000"/>
              </w:rPr>
              <w:t xml:space="preserve"> divertissement </w:t>
            </w:r>
            <w:proofErr w:type="spellStart"/>
            <w:r>
              <w:rPr>
                <w:color w:val="000000"/>
              </w:rPr>
              <w:t>numérique</w:t>
            </w:r>
            <w:proofErr w:type="spellEnd"/>
          </w:p>
          <w:p w:rsidR="00EC183E" w:rsidRDefault="00007130">
            <w:pPr>
              <w:pBdr>
                <w:top w:val="nil"/>
                <w:left w:val="nil"/>
                <w:bottom w:val="nil"/>
                <w:right w:val="nil"/>
                <w:between w:val="nil"/>
              </w:pBdr>
              <w:spacing w:after="0" w:line="240" w:lineRule="auto"/>
              <w:ind w:left="0" w:hanging="2"/>
              <w:jc w:val="both"/>
              <w:rPr>
                <w:color w:val="000000"/>
              </w:rPr>
            </w:pPr>
            <w:r>
              <w:rPr>
                <w:color w:val="000000"/>
              </w:rPr>
              <w:tab/>
            </w:r>
            <w:r>
              <w:rPr>
                <w:color w:val="000000"/>
              </w:rPr>
              <w:tab/>
            </w:r>
            <w:proofErr w:type="spellStart"/>
            <w:r>
              <w:rPr>
                <w:color w:val="000000"/>
              </w:rPr>
              <w:t>Rubrique</w:t>
            </w:r>
            <w:proofErr w:type="spellEnd"/>
            <w:r>
              <w:rPr>
                <w:color w:val="000000"/>
              </w:rPr>
              <w:t xml:space="preserve"> </w:t>
            </w:r>
            <w:proofErr w:type="gramStart"/>
            <w:r>
              <w:rPr>
                <w:color w:val="000000"/>
              </w:rPr>
              <w:t>1.1 :</w:t>
            </w:r>
            <w:proofErr w:type="spellStart"/>
            <w:r>
              <w:rPr>
                <w:color w:val="000000"/>
              </w:rPr>
              <w:t>Contexte</w:t>
            </w:r>
            <w:proofErr w:type="spellEnd"/>
            <w:proofErr w:type="gramEnd"/>
            <w:r>
              <w:rPr>
                <w:color w:val="000000"/>
              </w:rPr>
              <w:t xml:space="preserve"> et </w:t>
            </w:r>
            <w:proofErr w:type="spellStart"/>
            <w:r>
              <w:rPr>
                <w:color w:val="000000"/>
              </w:rPr>
              <w:t>introduction</w:t>
            </w:r>
            <w:proofErr w:type="spellEnd"/>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Pr>
                <w:color w:val="000000"/>
              </w:rPr>
              <w:tab/>
            </w:r>
            <w:r>
              <w:rPr>
                <w:color w:val="000000"/>
              </w:rPr>
              <w:tab/>
            </w:r>
            <w:r w:rsidRPr="00432500">
              <w:rPr>
                <w:color w:val="000000"/>
                <w:lang w:val="es-ES"/>
              </w:rPr>
              <w:t>Rubrique 1.2 :Les éléphants dans la chambre – YouTube</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Rubrique 1.3 :Les éléphants dans la chambre – Prime Video</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Rubrique 1.4 :Les éléphants dans la chambre – Netf</w:t>
            </w:r>
            <w:r w:rsidRPr="00432500">
              <w:rPr>
                <w:color w:val="000000"/>
                <w:lang w:val="es-ES"/>
              </w:rPr>
              <w:t>lix</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1.5 :Les éléphants dans la chambre – Disney+</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lang w:val="es-ES"/>
              </w:rPr>
              <w:tab/>
            </w:r>
            <w:r w:rsidRPr="00432500">
              <w:rPr>
                <w:color w:val="000000"/>
                <w:lang w:val="es-ES"/>
              </w:rPr>
              <w:t>Article 1.6 :Les éléphants dans la chambre – Apple TV</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1.7 :Les éléphants dans la chambre – Audible</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t>Article 1.8 :Les éléphants dans la chambre –SoundCloud</w:t>
            </w:r>
            <w:r w:rsidRPr="00432500">
              <w:rPr>
                <w:lang w:val="es-ES"/>
              </w:rPr>
              <w:t xml:space="preserve"> </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 xml:space="preserve">Article 1.9 :Les éléphants </w:t>
            </w:r>
            <w:r w:rsidRPr="00432500">
              <w:rPr>
                <w:color w:val="000000"/>
                <w:lang w:val="es-ES"/>
              </w:rPr>
              <w:t>dans la chambre – Spotify</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1.10 :Les éléphants dans la chambre – iTunes</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1.11 :Applications et services numériques pour lire des livres en ligne</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Unité 2: Transfert d'argent numérique</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r>
            <w:r w:rsidRPr="00432500">
              <w:rPr>
                <w:color w:val="000000"/>
                <w:lang w:val="es-ES"/>
              </w:rPr>
              <w:t>Article 2.1 :Les meilleures applications de paiement mobile pour 2021</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Unité 3: Cadre DigComp, le cadre de référence européen des compétences numériques</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3.1 :Qu'est-ce que le framework DigComp ?</w:t>
            </w:r>
          </w:p>
          <w:p w:rsidR="00EC183E" w:rsidRPr="00432500" w:rsidRDefault="00007130">
            <w:pPr>
              <w:pBdr>
                <w:top w:val="nil"/>
                <w:left w:val="nil"/>
                <w:bottom w:val="nil"/>
                <w:right w:val="nil"/>
                <w:between w:val="nil"/>
              </w:pBdr>
              <w:spacing w:after="0" w:line="240" w:lineRule="auto"/>
              <w:ind w:left="0" w:hanging="2"/>
              <w:jc w:val="both"/>
              <w:rPr>
                <w:color w:val="000000"/>
                <w:lang w:val="es-ES"/>
              </w:rPr>
            </w:pPr>
            <w:r w:rsidRPr="00432500">
              <w:rPr>
                <w:color w:val="000000"/>
                <w:lang w:val="es-ES"/>
              </w:rPr>
              <w:tab/>
            </w:r>
            <w:r w:rsidRPr="00432500">
              <w:rPr>
                <w:color w:val="000000"/>
                <w:lang w:val="es-ES"/>
              </w:rPr>
              <w:tab/>
              <w:t>Article 3.2 :Connaissance de l'information et des</w:t>
            </w:r>
            <w:r w:rsidRPr="00432500">
              <w:rPr>
                <w:color w:val="000000"/>
                <w:lang w:val="es-ES"/>
              </w:rPr>
              <w:t xml:space="preserve"> données &amp; Communication et collaboration</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ind w:left="0" w:hanging="2"/>
              <w:jc w:val="both"/>
              <w:rPr>
                <w:color w:val="000000"/>
                <w:lang w:val="es-ES"/>
              </w:rPr>
            </w:pPr>
            <w:r w:rsidRPr="00432500">
              <w:rPr>
                <w:b/>
                <w:color w:val="000000"/>
                <w:lang w:val="es-ES"/>
              </w:rPr>
              <w:t>Module : Interagir avec les technologies numériques pour le divertissement et la culture</w:t>
            </w:r>
          </w:p>
          <w:p w:rsidR="00EC183E" w:rsidRPr="00432500" w:rsidRDefault="00007130">
            <w:pPr>
              <w:ind w:left="0" w:hanging="2"/>
              <w:jc w:val="both"/>
              <w:rPr>
                <w:b/>
                <w:color w:val="000000"/>
                <w:lang w:val="es-ES"/>
              </w:rPr>
            </w:pPr>
            <w:r w:rsidRPr="00432500">
              <w:rPr>
                <w:b/>
                <w:color w:val="000000"/>
                <w:lang w:val="es-ES"/>
              </w:rPr>
              <w:t>Unité 1 : Industrie du divertissement numérique</w:t>
            </w:r>
          </w:p>
          <w:p w:rsidR="00EC183E" w:rsidRPr="00432500" w:rsidRDefault="00007130">
            <w:pPr>
              <w:ind w:left="0" w:hanging="2"/>
              <w:jc w:val="both"/>
              <w:rPr>
                <w:color w:val="000000"/>
                <w:lang w:val="es-ES"/>
              </w:rPr>
            </w:pPr>
            <w:r w:rsidRPr="00432500">
              <w:rPr>
                <w:color w:val="000000"/>
                <w:lang w:val="es-ES"/>
              </w:rPr>
              <w:tab/>
              <w:t>Section 1.1 : Contexte et introduction</w:t>
            </w:r>
          </w:p>
          <w:p w:rsidR="00EC183E" w:rsidRPr="00432500" w:rsidRDefault="00007130">
            <w:pPr>
              <w:ind w:left="0" w:hanging="2"/>
              <w:jc w:val="both"/>
              <w:rPr>
                <w:color w:val="000000"/>
                <w:lang w:val="es-ES"/>
              </w:rPr>
            </w:pPr>
            <w:r w:rsidRPr="00432500">
              <w:rPr>
                <w:color w:val="000000"/>
                <w:lang w:val="es-ES"/>
              </w:rPr>
              <w:t>Au cours des deux dernières années, les technologies numériques ont radicalement changé la façon dont nous consommons les produits et services de l'industrie du divertissement.</w:t>
            </w:r>
          </w:p>
          <w:p w:rsidR="00EC183E" w:rsidRPr="00432500" w:rsidRDefault="00007130">
            <w:pPr>
              <w:ind w:left="0" w:hanging="2"/>
              <w:jc w:val="both"/>
              <w:rPr>
                <w:color w:val="000000"/>
                <w:lang w:val="es-ES"/>
              </w:rPr>
            </w:pPr>
            <w:r w:rsidRPr="00432500">
              <w:rPr>
                <w:color w:val="000000"/>
                <w:lang w:val="es-ES"/>
              </w:rPr>
              <w:t>Dans le cadre de ce module de formation, vous serez initié aux services numériq</w:t>
            </w:r>
            <w:r w:rsidRPr="00432500">
              <w:rPr>
                <w:color w:val="000000"/>
                <w:lang w:val="es-ES"/>
              </w:rPr>
              <w:t>ues courants pour votre propre plaisir du temps libre - que ce soit lire un livre, regarder un film ou écouter votre musicien préféré.</w:t>
            </w:r>
          </w:p>
          <w:p w:rsidR="00EC183E" w:rsidRPr="00432500" w:rsidRDefault="00007130">
            <w:pPr>
              <w:ind w:left="0" w:hanging="2"/>
              <w:jc w:val="both"/>
              <w:rPr>
                <w:color w:val="000000"/>
                <w:lang w:val="es-ES"/>
              </w:rPr>
            </w:pPr>
            <w:r w:rsidRPr="00432500">
              <w:rPr>
                <w:color w:val="000000"/>
                <w:lang w:val="es-ES"/>
              </w:rPr>
              <w:lastRenderedPageBreak/>
              <w:t>Il ne fait aucun doute que des services comme YouTube, Netflix, Audible, etc. ont perturbé la façon dont les gens passent</w:t>
            </w:r>
            <w:r w:rsidRPr="00432500">
              <w:rPr>
                <w:color w:val="000000"/>
                <w:lang w:val="es-ES"/>
              </w:rPr>
              <w:t xml:space="preserve"> du temps sur Internet et nourrissent leurs propres intérêts/passe-temps.</w:t>
            </w:r>
          </w:p>
          <w:p w:rsidR="00EC183E" w:rsidRPr="00432500" w:rsidRDefault="00007130">
            <w:pPr>
              <w:ind w:left="0" w:hanging="2"/>
              <w:jc w:val="both"/>
              <w:rPr>
                <w:color w:val="000000"/>
                <w:lang w:val="es-ES"/>
              </w:rPr>
            </w:pPr>
            <w:r w:rsidRPr="00432500">
              <w:rPr>
                <w:color w:val="000000"/>
                <w:lang w:val="es-ES"/>
              </w:rPr>
              <w:t xml:space="preserve">De nos jours, les gens sont de plus en plus habitués (et à l'aise) à une satisfaction rapide </w:t>
            </w:r>
            <w:r w:rsidRPr="00432500">
              <w:rPr>
                <w:lang w:val="es-ES"/>
              </w:rPr>
              <w:t>et immédiate,</w:t>
            </w:r>
            <w:r w:rsidRPr="00432500">
              <w:rPr>
                <w:color w:val="000000"/>
                <w:lang w:val="es-ES"/>
              </w:rPr>
              <w:t xml:space="preserve"> ce qui explique pourquoi de tels services recueillent ce genre de succès et</w:t>
            </w:r>
            <w:r w:rsidRPr="00432500">
              <w:rPr>
                <w:color w:val="000000"/>
                <w:lang w:val="es-ES"/>
              </w:rPr>
              <w:t xml:space="preserve"> de reconnaissance dans le monde entier.</w:t>
            </w:r>
          </w:p>
          <w:p w:rsidR="00EC183E" w:rsidRPr="00432500" w:rsidRDefault="00007130">
            <w:pPr>
              <w:ind w:left="0" w:hanging="2"/>
              <w:jc w:val="both"/>
              <w:rPr>
                <w:color w:val="000000"/>
                <w:lang w:val="es-ES"/>
              </w:rPr>
            </w:pPr>
            <w:r w:rsidRPr="00432500">
              <w:rPr>
                <w:color w:val="000000"/>
                <w:lang w:val="es-ES"/>
              </w:rPr>
              <w:t>Ces services numériques éliminent toute barrière temporelle entre l'émergence d'un besoin et sa satisfaction.</w:t>
            </w:r>
          </w:p>
          <w:p w:rsidR="00EC183E" w:rsidRPr="00432500" w:rsidRDefault="00007130">
            <w:pPr>
              <w:ind w:left="0" w:hanging="2"/>
              <w:jc w:val="both"/>
              <w:rPr>
                <w:color w:val="000000"/>
                <w:lang w:val="es-ES"/>
              </w:rPr>
            </w:pPr>
            <w:r w:rsidRPr="00432500">
              <w:rPr>
                <w:color w:val="000000"/>
                <w:lang w:val="es-ES"/>
              </w:rPr>
              <w:t>Les cinémas, les bibliothèques, les théâtres, les musées et autres sont remplacés par leur homologue 2.0.</w:t>
            </w:r>
          </w:p>
          <w:p w:rsidR="00EC183E" w:rsidRPr="00432500" w:rsidRDefault="00007130">
            <w:pPr>
              <w:ind w:left="0" w:hanging="2"/>
              <w:jc w:val="both"/>
              <w:rPr>
                <w:color w:val="000000"/>
                <w:lang w:val="es-ES"/>
              </w:rPr>
            </w:pPr>
            <w:r w:rsidRPr="00432500">
              <w:rPr>
                <w:color w:val="000000"/>
                <w:lang w:val="es-ES"/>
              </w:rPr>
              <w:t>Les organisations qui appartiennent à cette industrie traditionnelle (c'est-à-dire la culture et le divertissement) rattrapent la tendance alors que de nombreux géants de la technologie ont fait de cette tendance leur cœur de métier, au risque de les écli</w:t>
            </w:r>
            <w:r w:rsidRPr="00432500">
              <w:rPr>
                <w:color w:val="000000"/>
                <w:lang w:val="es-ES"/>
              </w:rPr>
              <w:t>pser complètement.</w:t>
            </w:r>
          </w:p>
          <w:p w:rsidR="00EC183E" w:rsidRPr="00432500" w:rsidRDefault="00007130">
            <w:pPr>
              <w:ind w:left="0" w:hanging="2"/>
              <w:jc w:val="both"/>
              <w:rPr>
                <w:color w:val="000000"/>
                <w:lang w:val="es-ES"/>
              </w:rPr>
            </w:pPr>
            <w:r w:rsidRPr="00432500">
              <w:rPr>
                <w:color w:val="000000"/>
                <w:lang w:val="es-ES"/>
              </w:rPr>
              <w:tab/>
              <w:t>Section 1.2 : Les éléphants dans la pièce – YouTube</w:t>
            </w:r>
            <w:r>
              <w:rPr>
                <w:noProof/>
                <w:lang w:eastAsia="it-IT"/>
              </w:rPr>
              <w:drawing>
                <wp:anchor distT="0" distB="0" distL="114300" distR="114300" simplePos="0" relativeHeight="251658240" behindDoc="0" locked="0" layoutInCell="1" hidden="0" allowOverlap="1">
                  <wp:simplePos x="0" y="0"/>
                  <wp:positionH relativeFrom="column">
                    <wp:posOffset>2986405</wp:posOffset>
                  </wp:positionH>
                  <wp:positionV relativeFrom="paragraph">
                    <wp:posOffset>20320</wp:posOffset>
                  </wp:positionV>
                  <wp:extent cx="645160" cy="144780"/>
                  <wp:effectExtent l="0" t="0" r="0" b="0"/>
                  <wp:wrapNone/>
                  <wp:docPr id="1000101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45160" cy="144780"/>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 xml:space="preserve">En matière de divertissement </w:t>
            </w:r>
            <w:r w:rsidRPr="00432500">
              <w:rPr>
                <w:lang w:val="es-ES"/>
              </w:rPr>
              <w:t>numérique,Youtube ne</w:t>
            </w:r>
            <w:r w:rsidRPr="00432500">
              <w:rPr>
                <w:color w:val="000000"/>
                <w:lang w:val="es-ES"/>
              </w:rPr>
              <w:t xml:space="preserve"> connaît pas de concurrence. Fondée en février 2005 par Chad Hurley, Steve Chen et Jawed Karim (anciens employés de PayPal), YouTube est une plateforme de partage de vidéos qui compte aujourd'hui des milliards et des milliards d'utilisateurs.</w:t>
            </w:r>
          </w:p>
          <w:p w:rsidR="00EC183E" w:rsidRPr="00432500" w:rsidRDefault="00007130">
            <w:pPr>
              <w:ind w:left="0" w:hanging="2"/>
              <w:jc w:val="both"/>
              <w:rPr>
                <w:color w:val="000000"/>
                <w:lang w:val="es-ES"/>
              </w:rPr>
            </w:pPr>
            <w:r w:rsidRPr="00432500">
              <w:rPr>
                <w:lang w:val="es-ES"/>
              </w:rPr>
              <w:t>En</w:t>
            </w:r>
            <w:r w:rsidRPr="00432500">
              <w:rPr>
                <w:color w:val="000000"/>
                <w:lang w:val="es-ES"/>
              </w:rPr>
              <w:t xml:space="preserve"> 2006, Goog</w:t>
            </w:r>
            <w:r w:rsidRPr="00432500">
              <w:rPr>
                <w:color w:val="000000"/>
                <w:lang w:val="es-ES"/>
              </w:rPr>
              <w:t>le a reconnu l'incroyable potentiel de YouTube et l'a acheté pour 1,65 milliard de dollars. Si vous nourrissez tout type de passe-temps, YouTube peut vous proposer des milliers et des milliers de vidéos pour votre divertissement.</w:t>
            </w:r>
            <w:r>
              <w:rPr>
                <w:noProof/>
                <w:lang w:eastAsia="it-IT"/>
              </w:rPr>
              <w:drawing>
                <wp:anchor distT="0" distB="0" distL="114300" distR="114300" simplePos="0" relativeHeight="251659264" behindDoc="0" locked="0" layoutInCell="1" hidden="0" allowOverlap="1">
                  <wp:simplePos x="0" y="0"/>
                  <wp:positionH relativeFrom="column">
                    <wp:posOffset>3176905</wp:posOffset>
                  </wp:positionH>
                  <wp:positionV relativeFrom="paragraph">
                    <wp:posOffset>725170</wp:posOffset>
                  </wp:positionV>
                  <wp:extent cx="864235" cy="264955"/>
                  <wp:effectExtent l="0" t="0" r="0" b="0"/>
                  <wp:wrapNone/>
                  <wp:docPr id="100010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64235" cy="264955"/>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Section 1.3 : Les élépha</w:t>
            </w:r>
            <w:r w:rsidRPr="00432500">
              <w:rPr>
                <w:color w:val="000000"/>
                <w:lang w:val="es-ES"/>
              </w:rPr>
              <w:t>nts dans la pièce – Prime Video</w:t>
            </w:r>
          </w:p>
          <w:p w:rsidR="00EC183E" w:rsidRPr="00432500" w:rsidRDefault="00007130">
            <w:pPr>
              <w:ind w:left="0" w:hanging="2"/>
              <w:jc w:val="both"/>
              <w:rPr>
                <w:color w:val="000000"/>
                <w:lang w:val="es-ES"/>
              </w:rPr>
            </w:pPr>
            <w:r w:rsidRPr="00432500">
              <w:rPr>
                <w:color w:val="000000"/>
                <w:lang w:val="es-ES"/>
              </w:rPr>
              <w:t>Là où il y a une opportunité commerciale, il y a très probablement le nom de Jeff Bezos impliqué.Prime</w:t>
            </w:r>
            <w:r>
              <w:rPr>
                <w:color w:val="000000"/>
              </w:rPr>
              <w:fldChar w:fldCharType="begin"/>
            </w:r>
            <w:r w:rsidRPr="00432500">
              <w:rPr>
                <w:color w:val="000000"/>
                <w:lang w:val="es-ES"/>
              </w:rPr>
              <w:instrText xml:space="preserve"> HYPERLINK "https://www.primevideo.com/" \h </w:instrText>
            </w:r>
            <w:r>
              <w:rPr>
                <w:color w:val="000000"/>
              </w:rPr>
              <w:fldChar w:fldCharType="separate"/>
            </w:r>
            <w:r w:rsidRPr="00432500">
              <w:rPr>
                <w:color w:val="000000"/>
                <w:lang w:val="es-ES"/>
              </w:rPr>
              <w:t xml:space="preserve"> </w:t>
            </w:r>
            <w:r>
              <w:rPr>
                <w:color w:val="000000"/>
              </w:rPr>
              <w:fldChar w:fldCharType="end"/>
            </w:r>
            <w:hyperlink r:id="rId10">
              <w:r w:rsidRPr="00432500">
                <w:rPr>
                  <w:lang w:val="es-ES"/>
                </w:rPr>
                <w:t>vidéo est</w:t>
              </w:r>
            </w:hyperlink>
            <w:r w:rsidRPr="00432500">
              <w:rPr>
                <w:color w:val="000000"/>
                <w:lang w:val="es-ES"/>
              </w:rPr>
              <w:t xml:space="preserve"> un service à la d</w:t>
            </w:r>
            <w:r w:rsidRPr="00432500">
              <w:rPr>
                <w:color w:val="000000"/>
                <w:lang w:val="es-ES"/>
              </w:rPr>
              <w:t>emande d'Amazon.</w:t>
            </w:r>
          </w:p>
          <w:p w:rsidR="00EC183E" w:rsidRPr="00432500" w:rsidRDefault="00007130">
            <w:pPr>
              <w:ind w:left="0" w:hanging="2"/>
              <w:jc w:val="both"/>
              <w:rPr>
                <w:color w:val="000000"/>
                <w:lang w:val="es-ES"/>
              </w:rPr>
            </w:pPr>
            <w:r w:rsidRPr="00432500">
              <w:rPr>
                <w:color w:val="000000"/>
                <w:lang w:val="es-ES"/>
              </w:rPr>
              <w:lastRenderedPageBreak/>
              <w:t xml:space="preserve">Initialement lancé en 2006, Prime </w:t>
            </w:r>
            <w:r w:rsidRPr="00432500">
              <w:rPr>
                <w:lang w:val="es-ES"/>
              </w:rPr>
              <w:t>Vidéo</w:t>
            </w:r>
            <w:r w:rsidRPr="00432500">
              <w:rPr>
                <w:color w:val="000000"/>
                <w:lang w:val="es-ES"/>
              </w:rPr>
              <w:t xml:space="preserve"> a aujourd'hui le droit exclusif de certains des plus grands blockbusters hollywoodiens - comme la saga James Bond - et des événements sportifs comme l'UEFA Champions League et la Super Coupe de l'UEF</w:t>
            </w:r>
            <w:r w:rsidRPr="00432500">
              <w:rPr>
                <w:color w:val="000000"/>
                <w:lang w:val="es-ES"/>
              </w:rPr>
              <w:t>A.</w:t>
            </w:r>
            <w:r>
              <w:rPr>
                <w:noProof/>
                <w:lang w:eastAsia="it-IT"/>
              </w:rPr>
              <w:drawing>
                <wp:anchor distT="0" distB="0" distL="114300" distR="114300" simplePos="0" relativeHeight="251660288" behindDoc="0" locked="0" layoutInCell="1" hidden="0" allowOverlap="1">
                  <wp:simplePos x="0" y="0"/>
                  <wp:positionH relativeFrom="column">
                    <wp:posOffset>2840990</wp:posOffset>
                  </wp:positionH>
                  <wp:positionV relativeFrom="paragraph">
                    <wp:posOffset>653415</wp:posOffset>
                  </wp:positionV>
                  <wp:extent cx="594852" cy="335280"/>
                  <wp:effectExtent l="0" t="0" r="0" b="0"/>
                  <wp:wrapNone/>
                  <wp:docPr id="1000101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94852" cy="335280"/>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Section 1.4 : Les éléphants dans la pièce – Netflix</w:t>
            </w:r>
          </w:p>
          <w:p w:rsidR="00EC183E" w:rsidRPr="00432500" w:rsidRDefault="00007130">
            <w:pPr>
              <w:ind w:left="0" w:hanging="2"/>
              <w:jc w:val="both"/>
              <w:rPr>
                <w:color w:val="000000"/>
                <w:lang w:val="es-ES"/>
              </w:rPr>
            </w:pPr>
            <w:r w:rsidRPr="00432500">
              <w:rPr>
                <w:color w:val="000000"/>
                <w:lang w:val="es-ES"/>
              </w:rPr>
              <w:t xml:space="preserve">Le plus grand concurrent de Prime </w:t>
            </w:r>
            <w:r w:rsidRPr="00432500">
              <w:rPr>
                <w:lang w:val="es-ES"/>
              </w:rPr>
              <w:t>Vidéo,Netflix reste</w:t>
            </w:r>
            <w:r w:rsidRPr="00432500">
              <w:rPr>
                <w:color w:val="000000"/>
                <w:lang w:val="es-ES"/>
              </w:rPr>
              <w:t xml:space="preserve"> l'un des plus grands services incontournables pour la fourniture à la demande de séries télévisées et de services de divertissement.</w:t>
            </w:r>
          </w:p>
          <w:p w:rsidR="00EC183E" w:rsidRPr="00432500" w:rsidRDefault="00007130">
            <w:pPr>
              <w:ind w:left="0" w:hanging="2"/>
              <w:jc w:val="both"/>
              <w:rPr>
                <w:color w:val="000000"/>
                <w:lang w:val="es-ES"/>
              </w:rPr>
            </w:pPr>
            <w:r w:rsidRPr="00432500">
              <w:rPr>
                <w:color w:val="000000"/>
                <w:lang w:val="es-ES"/>
              </w:rPr>
              <w:t>Au fil des a</w:t>
            </w:r>
            <w:r w:rsidRPr="00432500">
              <w:rPr>
                <w:color w:val="000000"/>
                <w:lang w:val="es-ES"/>
              </w:rPr>
              <w:t>ns, Netflix est devenu un phénomène si énorme qu'il a commencé à produire ses propres séries - dont la plupart ont remporté un succès colossal et une acclamation populaire.</w:t>
            </w:r>
            <w:r>
              <w:rPr>
                <w:noProof/>
                <w:lang w:eastAsia="it-IT"/>
              </w:rPr>
              <w:drawing>
                <wp:anchor distT="0" distB="0" distL="114300" distR="114300" simplePos="0" relativeHeight="251661312" behindDoc="0" locked="0" layoutInCell="1" hidden="0" allowOverlap="1">
                  <wp:simplePos x="0" y="0"/>
                  <wp:positionH relativeFrom="column">
                    <wp:posOffset>3533775</wp:posOffset>
                  </wp:positionH>
                  <wp:positionV relativeFrom="paragraph">
                    <wp:posOffset>409575</wp:posOffset>
                  </wp:positionV>
                  <wp:extent cx="635635" cy="359323"/>
                  <wp:effectExtent l="0" t="0" r="0" b="0"/>
                  <wp:wrapNone/>
                  <wp:docPr id="1000101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35635" cy="359323"/>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Section 1.5 : Les éléphants dans la chambre – Disney+</w:t>
            </w:r>
          </w:p>
          <w:p w:rsidR="00EC183E" w:rsidRPr="00432500" w:rsidRDefault="00007130">
            <w:pPr>
              <w:ind w:left="0" w:hanging="2"/>
              <w:jc w:val="both"/>
              <w:rPr>
                <w:color w:val="000000"/>
                <w:lang w:val="es-ES"/>
              </w:rPr>
            </w:pPr>
            <w:r w:rsidRPr="00432500">
              <w:rPr>
                <w:color w:val="000000"/>
                <w:lang w:val="es-ES"/>
              </w:rPr>
              <w:t xml:space="preserve">Lancé en 2019, </w:t>
            </w:r>
            <w:hyperlink r:id="rId13">
              <w:r w:rsidRPr="00432500">
                <w:rPr>
                  <w:color w:val="000000"/>
                  <w:lang w:val="es-ES"/>
                </w:rPr>
                <w:t>Disney+</w:t>
              </w:r>
            </w:hyperlink>
            <w:r w:rsidRPr="00432500">
              <w:rPr>
                <w:lang w:val="es-ES"/>
              </w:rPr>
              <w:t xml:space="preserve"> </w:t>
            </w:r>
            <w:r w:rsidRPr="00432500">
              <w:rPr>
                <w:color w:val="000000"/>
                <w:lang w:val="es-ES"/>
              </w:rPr>
              <w:t>est le service de vidéo à la demande le plus récent disponible sur le marché.</w:t>
            </w:r>
          </w:p>
          <w:p w:rsidR="00EC183E" w:rsidRPr="00432500" w:rsidRDefault="00007130">
            <w:pPr>
              <w:ind w:left="0" w:hanging="2"/>
              <w:jc w:val="both"/>
              <w:rPr>
                <w:color w:val="000000"/>
                <w:lang w:val="es-ES"/>
              </w:rPr>
            </w:pPr>
            <w:r w:rsidRPr="00432500">
              <w:rPr>
                <w:color w:val="000000"/>
                <w:lang w:val="es-ES"/>
              </w:rPr>
              <w:t>Remarquant la tendance, la Walt Disney Company a sauté dans le train avec des titres « pare-balles » de Disney bien sûr, ainsi que Pixa</w:t>
            </w:r>
            <w:r w:rsidRPr="00432500">
              <w:rPr>
                <w:color w:val="000000"/>
                <w:lang w:val="es-ES"/>
              </w:rPr>
              <w:t xml:space="preserve">r, 20th Century Studios Marvel, </w:t>
            </w:r>
            <w:r w:rsidRPr="00432500">
              <w:rPr>
                <w:lang w:val="es-ES"/>
              </w:rPr>
              <w:t>Lucasfilm</w:t>
            </w:r>
            <w:r w:rsidRPr="00432500">
              <w:rPr>
                <w:color w:val="000000"/>
                <w:lang w:val="es-ES"/>
              </w:rPr>
              <w:t xml:space="preserve"> (éditeur de Star Wars), National Geographic, et bien d'autres.</w:t>
            </w:r>
            <w:r>
              <w:rPr>
                <w:noProof/>
                <w:lang w:eastAsia="it-IT"/>
              </w:rPr>
              <w:drawing>
                <wp:anchor distT="0" distB="0" distL="114300" distR="114300" simplePos="0" relativeHeight="251662336" behindDoc="0" locked="0" layoutInCell="1" hidden="0" allowOverlap="1">
                  <wp:simplePos x="0" y="0"/>
                  <wp:positionH relativeFrom="column">
                    <wp:posOffset>3524250</wp:posOffset>
                  </wp:positionH>
                  <wp:positionV relativeFrom="paragraph">
                    <wp:posOffset>519113</wp:posOffset>
                  </wp:positionV>
                  <wp:extent cx="954405" cy="358501"/>
                  <wp:effectExtent l="0" t="0" r="0" b="0"/>
                  <wp:wrapNone/>
                  <wp:docPr id="1000101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54405" cy="358501"/>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Section 1.6 : Les éléphants dans la pièce – Apple TV</w:t>
            </w:r>
          </w:p>
          <w:p w:rsidR="00EC183E" w:rsidRPr="00432500" w:rsidRDefault="00007130">
            <w:pPr>
              <w:ind w:left="0" w:hanging="2"/>
              <w:jc w:val="both"/>
              <w:rPr>
                <w:color w:val="000000"/>
                <w:lang w:val="es-ES"/>
              </w:rPr>
            </w:pPr>
            <w:r w:rsidRPr="00432500">
              <w:rPr>
                <w:color w:val="000000"/>
                <w:lang w:val="es-ES"/>
              </w:rPr>
              <w:t>Même Apple n'a pas contenu la tentation d'explorer les opportunités du marché des services de vi</w:t>
            </w:r>
            <w:r w:rsidRPr="00432500">
              <w:rPr>
                <w:color w:val="000000"/>
                <w:lang w:val="es-ES"/>
              </w:rPr>
              <w:t>déo à la demande.</w:t>
            </w:r>
          </w:p>
          <w:p w:rsidR="00EC183E" w:rsidRPr="00432500" w:rsidRDefault="00007130">
            <w:pPr>
              <w:ind w:left="0" w:hanging="2"/>
              <w:jc w:val="both"/>
              <w:rPr>
                <w:color w:val="000000"/>
                <w:lang w:val="es-ES"/>
              </w:rPr>
            </w:pPr>
            <w:r w:rsidRPr="00432500">
              <w:rPr>
                <w:color w:val="000000"/>
                <w:lang w:val="es-ES"/>
              </w:rPr>
              <w:t>Depuis son lancement en 2019 et une campagne marketing massive,</w:t>
            </w:r>
            <w:r>
              <w:rPr>
                <w:color w:val="000000"/>
              </w:rPr>
              <w:fldChar w:fldCharType="begin"/>
            </w:r>
            <w:r w:rsidRPr="00432500">
              <w:rPr>
                <w:color w:val="000000"/>
                <w:lang w:val="es-ES"/>
              </w:rPr>
              <w:instrText xml:space="preserve"> HYPERLINK "https://tv.apple.com/" \h </w:instrText>
            </w:r>
            <w:r>
              <w:rPr>
                <w:color w:val="000000"/>
              </w:rPr>
              <w:fldChar w:fldCharType="separate"/>
            </w:r>
            <w:r w:rsidRPr="00432500">
              <w:rPr>
                <w:color w:val="000000"/>
                <w:lang w:val="es-ES"/>
              </w:rPr>
              <w:t>AppleTV+</w:t>
            </w:r>
            <w:r>
              <w:rPr>
                <w:color w:val="000000"/>
              </w:rPr>
              <w:fldChar w:fldCharType="end"/>
            </w:r>
            <w:r w:rsidRPr="00432500">
              <w:rPr>
                <w:color w:val="000000"/>
                <w:lang w:val="es-ES"/>
              </w:rPr>
              <w:t>a affirmé avoir rassemblé près de 20 millions d'abonnés aux États-Unis et au Canada uniquement.</w:t>
            </w:r>
            <w:r>
              <w:rPr>
                <w:noProof/>
                <w:lang w:eastAsia="it-IT"/>
              </w:rPr>
              <w:drawing>
                <wp:anchor distT="0" distB="0" distL="114300" distR="114300" simplePos="0" relativeHeight="251663360" behindDoc="0" locked="0" layoutInCell="1" hidden="0" allowOverlap="1">
                  <wp:simplePos x="0" y="0"/>
                  <wp:positionH relativeFrom="column">
                    <wp:posOffset>3371850</wp:posOffset>
                  </wp:positionH>
                  <wp:positionV relativeFrom="paragraph">
                    <wp:posOffset>447675</wp:posOffset>
                  </wp:positionV>
                  <wp:extent cx="789940" cy="326379"/>
                  <wp:effectExtent l="0" t="0" r="0" b="0"/>
                  <wp:wrapNone/>
                  <wp:docPr id="1000101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789940" cy="326379"/>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 xml:space="preserve">Section 1.7 : Les éléphants </w:t>
            </w:r>
            <w:r w:rsidRPr="00432500">
              <w:rPr>
                <w:color w:val="000000"/>
                <w:lang w:val="es-ES"/>
              </w:rPr>
              <w:t>dans la pièce – Audible</w:t>
            </w:r>
          </w:p>
          <w:p w:rsidR="00EC183E" w:rsidRPr="00432500" w:rsidRDefault="00007130">
            <w:pPr>
              <w:ind w:left="0" w:hanging="2"/>
              <w:jc w:val="both"/>
              <w:rPr>
                <w:color w:val="000000"/>
                <w:lang w:val="es-ES"/>
              </w:rPr>
            </w:pPr>
            <w:r w:rsidRPr="00432500">
              <w:rPr>
                <w:color w:val="000000"/>
                <w:lang w:val="es-ES"/>
              </w:rPr>
              <w:lastRenderedPageBreak/>
              <w:t>Au cours des deux dernières années, un phénomène qui suscite un intérêt et une popularité considérables auprès du grand public est représenté par les livres audio - des livres que vous ne lisez pas à la première personne, mais que v</w:t>
            </w:r>
            <w:r w:rsidRPr="00432500">
              <w:rPr>
                <w:color w:val="000000"/>
                <w:lang w:val="es-ES"/>
              </w:rPr>
              <w:t>ous écoutez quelqu'un louer pour vous.</w:t>
            </w:r>
          </w:p>
          <w:p w:rsidR="00EC183E" w:rsidRPr="00432500" w:rsidRDefault="00007130">
            <w:pPr>
              <w:ind w:left="0" w:hanging="2"/>
              <w:jc w:val="both"/>
              <w:rPr>
                <w:color w:val="000000"/>
                <w:lang w:val="es-ES"/>
              </w:rPr>
            </w:pPr>
            <w:r w:rsidRPr="00432500">
              <w:rPr>
                <w:color w:val="000000"/>
                <w:lang w:val="es-ES"/>
              </w:rPr>
              <w:t xml:space="preserve">Acheté en 2008 par Amazon pour 300 millions de dollars, avec plus de 60 000 </w:t>
            </w:r>
            <w:r w:rsidRPr="00432500">
              <w:rPr>
                <w:lang w:val="es-ES"/>
              </w:rPr>
              <w:t>titres, Audible est</w:t>
            </w:r>
            <w:r w:rsidRPr="00432500">
              <w:rPr>
                <w:color w:val="000000"/>
                <w:lang w:val="es-ES"/>
              </w:rPr>
              <w:t xml:space="preserve"> le plus grand fournisseur de livres audio.</w:t>
            </w:r>
            <w:r>
              <w:rPr>
                <w:noProof/>
                <w:lang w:eastAsia="it-IT"/>
              </w:rPr>
              <w:drawing>
                <wp:anchor distT="0" distB="0" distL="114300" distR="114300" simplePos="0" relativeHeight="251664384" behindDoc="0" locked="0" layoutInCell="1" hidden="0" allowOverlap="1">
                  <wp:simplePos x="0" y="0"/>
                  <wp:positionH relativeFrom="column">
                    <wp:posOffset>3895725</wp:posOffset>
                  </wp:positionH>
                  <wp:positionV relativeFrom="paragraph">
                    <wp:posOffset>485775</wp:posOffset>
                  </wp:positionV>
                  <wp:extent cx="467995" cy="289560"/>
                  <wp:effectExtent l="0" t="0" r="0" b="0"/>
                  <wp:wrapNone/>
                  <wp:docPr id="1000101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67995" cy="289560"/>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Section 1.8 : Jee éléphants dans la chambre – Soundcloud</w:t>
            </w:r>
          </w:p>
          <w:p w:rsidR="00EC183E" w:rsidRPr="00432500" w:rsidRDefault="00007130">
            <w:pPr>
              <w:ind w:left="0" w:hanging="2"/>
              <w:jc w:val="both"/>
              <w:rPr>
                <w:color w:val="000000"/>
                <w:lang w:val="es-ES"/>
              </w:rPr>
            </w:pPr>
            <w:r w:rsidRPr="00432500">
              <w:rPr>
                <w:color w:val="000000"/>
                <w:lang w:val="es-ES"/>
              </w:rPr>
              <w:t>Avec le streaming vidéo, les plateformes de streaming audio et les podcasts représentent également une industrie très intéressante à exploiter. Sound</w:t>
            </w:r>
            <w:r w:rsidRPr="00432500">
              <w:rPr>
                <w:lang w:val="es-ES"/>
              </w:rPr>
              <w:t>Cloud</w:t>
            </w:r>
            <w:r>
              <w:fldChar w:fldCharType="begin"/>
            </w:r>
            <w:r w:rsidRPr="00432500">
              <w:rPr>
                <w:lang w:val="es-ES"/>
              </w:rPr>
              <w:instrText xml:space="preserve"> HYPERLINK "https://soundcloud.com/" \h </w:instrText>
            </w:r>
            <w:r>
              <w:fldChar w:fldCharType="separate"/>
            </w:r>
            <w:r w:rsidRPr="00432500">
              <w:rPr>
                <w:lang w:val="es-ES"/>
              </w:rPr>
              <w:t xml:space="preserve"> était</w:t>
            </w:r>
            <w:r>
              <w:fldChar w:fldCharType="end"/>
            </w:r>
            <w:r w:rsidRPr="00432500">
              <w:rPr>
                <w:color w:val="000000"/>
                <w:lang w:val="es-ES"/>
              </w:rPr>
              <w:t xml:space="preserve"> à l'origine la plateforme incontournable pour les mu</w:t>
            </w:r>
            <w:r w:rsidRPr="00432500">
              <w:rPr>
                <w:color w:val="000000"/>
                <w:lang w:val="es-ES"/>
              </w:rPr>
              <w:t>siciens professionnels en herbe, leur permettant de promouvoir gratuitement leur musique et de réseauter avec d'autres artistes du monde entier.</w:t>
            </w:r>
          </w:p>
          <w:p w:rsidR="00EC183E" w:rsidRPr="00432500" w:rsidRDefault="00007130">
            <w:pPr>
              <w:ind w:left="0" w:hanging="2"/>
              <w:jc w:val="both"/>
              <w:rPr>
                <w:color w:val="000000"/>
                <w:lang w:val="es-ES"/>
              </w:rPr>
            </w:pPr>
            <w:r w:rsidRPr="00432500">
              <w:rPr>
                <w:color w:val="000000"/>
                <w:lang w:val="es-ES"/>
              </w:rPr>
              <w:t xml:space="preserve">Bien que son activité principale reste l'industrie de la musique, au fil des années, SoundCloud est devenu une </w:t>
            </w:r>
            <w:r w:rsidRPr="00432500">
              <w:rPr>
                <w:color w:val="000000"/>
                <w:lang w:val="es-ES"/>
              </w:rPr>
              <w:t>plate-forme attrayante pour le divertissement audio en général, y compris les podcasts et la diffusion d'informations.</w:t>
            </w:r>
            <w:r>
              <w:rPr>
                <w:noProof/>
                <w:lang w:eastAsia="it-IT"/>
              </w:rPr>
              <w:drawing>
                <wp:anchor distT="0" distB="0" distL="114300" distR="114300" simplePos="0" relativeHeight="251665408" behindDoc="0" locked="0" layoutInCell="1" hidden="0" allowOverlap="1">
                  <wp:simplePos x="0" y="0"/>
                  <wp:positionH relativeFrom="column">
                    <wp:posOffset>3381375</wp:posOffset>
                  </wp:positionH>
                  <wp:positionV relativeFrom="paragraph">
                    <wp:posOffset>561975</wp:posOffset>
                  </wp:positionV>
                  <wp:extent cx="388620" cy="388620"/>
                  <wp:effectExtent l="0" t="0" r="0" b="0"/>
                  <wp:wrapNone/>
                  <wp:docPr id="1000101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88620" cy="388620"/>
                          </a:xfrm>
                          <a:prstGeom prst="rect">
                            <a:avLst/>
                          </a:prstGeom>
                          <a:ln/>
                        </pic:spPr>
                      </pic:pic>
                    </a:graphicData>
                  </a:graphic>
                </wp:anchor>
              </w:drawing>
            </w:r>
          </w:p>
          <w:p w:rsidR="00EC183E" w:rsidRPr="00432500" w:rsidRDefault="00007130">
            <w:pPr>
              <w:ind w:left="0" w:hanging="2"/>
              <w:jc w:val="both"/>
              <w:rPr>
                <w:color w:val="000000"/>
                <w:lang w:val="es-ES"/>
              </w:rPr>
            </w:pPr>
            <w:r w:rsidRPr="00432500">
              <w:rPr>
                <w:color w:val="000000"/>
                <w:lang w:val="es-ES"/>
              </w:rPr>
              <w:tab/>
              <w:t xml:space="preserve">Section 1.9 : Les éléphants dans la pièce – Spotify </w:t>
            </w:r>
          </w:p>
          <w:p w:rsidR="00EC183E" w:rsidRPr="00432500" w:rsidRDefault="00007130">
            <w:pPr>
              <w:ind w:left="0" w:hanging="2"/>
              <w:jc w:val="both"/>
              <w:rPr>
                <w:color w:val="000000"/>
                <w:lang w:val="es-ES"/>
              </w:rPr>
            </w:pPr>
            <w:r w:rsidRPr="00432500">
              <w:rPr>
                <w:color w:val="000000"/>
                <w:lang w:val="es-ES"/>
              </w:rPr>
              <w:t xml:space="preserve">Si l'on parle de partage de musique et de podcasts, il est impossible de ne pas </w:t>
            </w:r>
            <w:r w:rsidRPr="00432500">
              <w:rPr>
                <w:lang w:val="es-ES"/>
              </w:rPr>
              <w:t>mentionner Spotify.</w:t>
            </w:r>
          </w:p>
          <w:p w:rsidR="00EC183E" w:rsidRPr="00432500" w:rsidRDefault="00007130">
            <w:pPr>
              <w:ind w:left="0" w:hanging="2"/>
              <w:jc w:val="both"/>
              <w:rPr>
                <w:color w:val="000000"/>
                <w:lang w:val="es-ES"/>
              </w:rPr>
            </w:pPr>
            <w:r w:rsidRPr="00432500">
              <w:rPr>
                <w:color w:val="000000"/>
                <w:lang w:val="es-ES"/>
              </w:rPr>
              <w:t xml:space="preserve">Spotify est le service incontournable pour profiter d'une compilation sur mesure de votre genre musical </w:t>
            </w:r>
            <w:r w:rsidRPr="00432500">
              <w:rPr>
                <w:lang w:val="es-ES"/>
              </w:rPr>
              <w:t>préféré, de votre</w:t>
            </w:r>
            <w:r w:rsidRPr="00432500">
              <w:rPr>
                <w:color w:val="000000"/>
                <w:lang w:val="es-ES"/>
              </w:rPr>
              <w:t xml:space="preserve"> histoire préférée, de votre culture dominante, de vos recettes culinaires, etc., narrateur.</w:t>
            </w:r>
            <w:r>
              <w:rPr>
                <w:noProof/>
                <w:lang w:eastAsia="it-IT"/>
              </w:rPr>
              <w:drawing>
                <wp:anchor distT="0" distB="0" distL="114300" distR="114300" simplePos="0" relativeHeight="251666432" behindDoc="0" locked="0" layoutInCell="1" hidden="0" allowOverlap="1">
                  <wp:simplePos x="0" y="0"/>
                  <wp:positionH relativeFrom="column">
                    <wp:posOffset>3028950</wp:posOffset>
                  </wp:positionH>
                  <wp:positionV relativeFrom="paragraph">
                    <wp:posOffset>558100</wp:posOffset>
                  </wp:positionV>
                  <wp:extent cx="340553" cy="342900"/>
                  <wp:effectExtent l="0" t="0" r="0" b="0"/>
                  <wp:wrapNone/>
                  <wp:docPr id="1000101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40553" cy="342900"/>
                          </a:xfrm>
                          <a:prstGeom prst="rect">
                            <a:avLst/>
                          </a:prstGeom>
                          <a:ln/>
                        </pic:spPr>
                      </pic:pic>
                    </a:graphicData>
                  </a:graphic>
                </wp:anchor>
              </w:drawing>
            </w:r>
          </w:p>
          <w:p w:rsidR="00EC183E" w:rsidRPr="00432500" w:rsidRDefault="00007130">
            <w:pPr>
              <w:ind w:left="0" w:hanging="2"/>
              <w:rPr>
                <w:color w:val="000000"/>
                <w:lang w:val="es-ES"/>
              </w:rPr>
            </w:pPr>
            <w:r w:rsidRPr="00432500">
              <w:rPr>
                <w:color w:val="000000"/>
                <w:lang w:val="es-ES"/>
              </w:rPr>
              <w:t>Section 1.10 : Les él</w:t>
            </w:r>
            <w:r w:rsidRPr="00432500">
              <w:rPr>
                <w:color w:val="000000"/>
                <w:lang w:val="es-ES"/>
              </w:rPr>
              <w:t>éphants dans la pièce – iTunes</w:t>
            </w:r>
          </w:p>
          <w:p w:rsidR="00EC183E" w:rsidRDefault="00007130">
            <w:pPr>
              <w:ind w:left="0" w:hanging="2"/>
              <w:rPr>
                <w:color w:val="000000"/>
              </w:rPr>
            </w:pPr>
            <w:r>
              <w:fldChar w:fldCharType="begin"/>
            </w:r>
            <w:r>
              <w:instrText xml:space="preserve"> HYPERLINK "https://www.itunes.com/" \h </w:instrText>
            </w:r>
            <w:r>
              <w:fldChar w:fldCharType="separate"/>
            </w:r>
            <w:proofErr w:type="spellStart"/>
            <w:r>
              <w:t>iTunes</w:t>
            </w:r>
            <w:proofErr w:type="spellEnd"/>
            <w:r>
              <w:t xml:space="preserve"> est</w:t>
            </w:r>
            <w:r>
              <w:fldChar w:fldCharType="end"/>
            </w:r>
            <w:r>
              <w:rPr>
                <w:color w:val="000000"/>
              </w:rPr>
              <w:t xml:space="preserve"> </w:t>
            </w:r>
            <w:proofErr w:type="gramStart"/>
            <w:r>
              <w:rPr>
                <w:color w:val="000000"/>
              </w:rPr>
              <w:t>un</w:t>
            </w:r>
            <w:proofErr w:type="gramEnd"/>
            <w:r>
              <w:rPr>
                <w:color w:val="000000"/>
              </w:rPr>
              <w:t xml:space="preserve"> service d'Apple </w:t>
            </w:r>
            <w:proofErr w:type="spellStart"/>
            <w:r>
              <w:rPr>
                <w:color w:val="000000"/>
              </w:rPr>
              <w:t>Inc</w:t>
            </w:r>
            <w:proofErr w:type="spellEnd"/>
            <w:r>
              <w:rPr>
                <w:color w:val="000000"/>
              </w:rPr>
              <w:t xml:space="preserve">. </w:t>
            </w:r>
            <w:proofErr w:type="spellStart"/>
            <w:r>
              <w:rPr>
                <w:color w:val="000000"/>
              </w:rPr>
              <w:t>L'application</w:t>
            </w:r>
            <w:proofErr w:type="spellEnd"/>
            <w:r>
              <w:rPr>
                <w:color w:val="000000"/>
              </w:rPr>
              <w:t xml:space="preserve"> consiste en l'un </w:t>
            </w:r>
            <w:proofErr w:type="spellStart"/>
            <w:r>
              <w:rPr>
                <w:color w:val="000000"/>
              </w:rPr>
              <w:t>des</w:t>
            </w:r>
            <w:proofErr w:type="spellEnd"/>
            <w:r>
              <w:rPr>
                <w:color w:val="000000"/>
              </w:rPr>
              <w:t xml:space="preserve"> plus </w:t>
            </w:r>
            <w:proofErr w:type="spellStart"/>
            <w:r>
              <w:rPr>
                <w:color w:val="000000"/>
              </w:rPr>
              <w:t>grands</w:t>
            </w:r>
            <w:proofErr w:type="spellEnd"/>
            <w:r>
              <w:rPr>
                <w:color w:val="000000"/>
              </w:rPr>
              <w:t xml:space="preserve"> </w:t>
            </w:r>
            <w:proofErr w:type="spellStart"/>
            <w:r>
              <w:rPr>
                <w:color w:val="000000"/>
              </w:rPr>
              <w:t>marchés</w:t>
            </w:r>
            <w:proofErr w:type="spellEnd"/>
            <w:r>
              <w:rPr>
                <w:color w:val="000000"/>
              </w:rPr>
              <w:t xml:space="preserve"> </w:t>
            </w:r>
            <w:proofErr w:type="spellStart"/>
            <w:r>
              <w:rPr>
                <w:color w:val="000000"/>
              </w:rPr>
              <w:t>numériques</w:t>
            </w:r>
            <w:proofErr w:type="spellEnd"/>
            <w:r>
              <w:rPr>
                <w:color w:val="000000"/>
              </w:rPr>
              <w:t xml:space="preserve"> de </w:t>
            </w:r>
            <w:proofErr w:type="spellStart"/>
            <w:r>
              <w:rPr>
                <w:color w:val="000000"/>
              </w:rPr>
              <w:t>musique</w:t>
            </w:r>
            <w:proofErr w:type="spellEnd"/>
            <w:r>
              <w:rPr>
                <w:color w:val="000000"/>
              </w:rPr>
              <w:t>.</w:t>
            </w:r>
          </w:p>
          <w:p w:rsidR="00EC183E" w:rsidRPr="00432500" w:rsidRDefault="00007130">
            <w:pPr>
              <w:ind w:left="0" w:hanging="2"/>
              <w:rPr>
                <w:color w:val="000000"/>
                <w:lang w:val="es-ES"/>
              </w:rPr>
            </w:pPr>
            <w:r w:rsidRPr="00432500">
              <w:rPr>
                <w:color w:val="000000"/>
                <w:lang w:val="es-ES"/>
              </w:rPr>
              <w:t>Les utilisateurs peuvent stocker et organiser leur bibliothèque numér</w:t>
            </w:r>
            <w:r w:rsidRPr="00432500">
              <w:rPr>
                <w:color w:val="000000"/>
                <w:lang w:val="es-ES"/>
              </w:rPr>
              <w:t>ique par albums et chansons de manière très intuitive et conviviale.</w:t>
            </w:r>
          </w:p>
          <w:p w:rsidR="00EC183E" w:rsidRPr="00432500" w:rsidRDefault="00007130">
            <w:pPr>
              <w:ind w:left="0" w:hanging="2"/>
              <w:jc w:val="both"/>
              <w:rPr>
                <w:color w:val="000000"/>
                <w:lang w:val="es-ES"/>
              </w:rPr>
            </w:pPr>
            <w:r w:rsidRPr="00432500">
              <w:rPr>
                <w:color w:val="000000"/>
                <w:lang w:val="es-ES"/>
              </w:rPr>
              <w:lastRenderedPageBreak/>
              <w:tab/>
              <w:t xml:space="preserve">Section 1.11 : Applications et </w:t>
            </w:r>
            <w:r w:rsidRPr="00432500">
              <w:rPr>
                <w:lang w:val="es-ES"/>
              </w:rPr>
              <w:t>services numériques</w:t>
            </w:r>
            <w:r w:rsidRPr="00432500">
              <w:rPr>
                <w:color w:val="000000"/>
                <w:lang w:val="es-ES"/>
              </w:rPr>
              <w:t xml:space="preserve"> pour lire des livres en ligne</w:t>
            </w:r>
          </w:p>
          <w:p w:rsidR="00EC183E" w:rsidRPr="00432500" w:rsidRDefault="00007130">
            <w:pPr>
              <w:ind w:left="0" w:hanging="2"/>
              <w:jc w:val="both"/>
              <w:rPr>
                <w:color w:val="000000"/>
                <w:lang w:val="es-ES"/>
              </w:rPr>
            </w:pPr>
            <w:r w:rsidRPr="00432500">
              <w:rPr>
                <w:color w:val="000000"/>
                <w:lang w:val="es-ES"/>
              </w:rPr>
              <w:t>Si vous êtes démodé et que vous ne souhaitez pas renoncer au plaisir de lire, voici une liste d'applicati</w:t>
            </w:r>
            <w:r w:rsidRPr="00432500">
              <w:rPr>
                <w:color w:val="000000"/>
                <w:lang w:val="es-ES"/>
              </w:rPr>
              <w:t>ons eBook à considérer :</w:t>
            </w:r>
          </w:p>
          <w:p w:rsidR="00EC183E" w:rsidRDefault="00007130">
            <w:pPr>
              <w:numPr>
                <w:ilvl w:val="0"/>
                <w:numId w:val="10"/>
              </w:numPr>
              <w:pBdr>
                <w:top w:val="nil"/>
                <w:left w:val="nil"/>
                <w:bottom w:val="nil"/>
                <w:right w:val="nil"/>
                <w:between w:val="nil"/>
              </w:pBdr>
              <w:spacing w:after="0"/>
              <w:ind w:left="0" w:hanging="2"/>
              <w:jc w:val="both"/>
            </w:pPr>
            <w:r>
              <w:rPr>
                <w:color w:val="000000"/>
              </w:rPr>
              <w:t xml:space="preserve">Application </w:t>
            </w:r>
            <w:proofErr w:type="spellStart"/>
            <w:r>
              <w:rPr>
                <w:color w:val="000000"/>
              </w:rPr>
              <w:t>Kindle</w:t>
            </w:r>
            <w:proofErr w:type="spellEnd"/>
            <w:r>
              <w:rPr>
                <w:color w:val="000000"/>
              </w:rPr>
              <w:t xml:space="preserve"> d'Amazon</w:t>
            </w:r>
          </w:p>
          <w:p w:rsidR="00EC183E" w:rsidRDefault="00007130">
            <w:pPr>
              <w:numPr>
                <w:ilvl w:val="0"/>
                <w:numId w:val="10"/>
              </w:numPr>
              <w:pBdr>
                <w:top w:val="nil"/>
                <w:left w:val="nil"/>
                <w:bottom w:val="nil"/>
                <w:right w:val="nil"/>
                <w:between w:val="nil"/>
              </w:pBdr>
              <w:spacing w:after="0"/>
              <w:ind w:left="0" w:hanging="2"/>
              <w:jc w:val="both"/>
            </w:pPr>
            <w:r>
              <w:rPr>
                <w:color w:val="000000"/>
              </w:rPr>
              <w:t>Google Play </w:t>
            </w:r>
            <w:proofErr w:type="spellStart"/>
            <w:r>
              <w:rPr>
                <w:color w:val="000000"/>
              </w:rPr>
              <w:t>Livres</w:t>
            </w:r>
            <w:proofErr w:type="spellEnd"/>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Livres</w:t>
            </w:r>
            <w:proofErr w:type="spellEnd"/>
            <w:r>
              <w:rPr>
                <w:color w:val="000000"/>
              </w:rPr>
              <w:t xml:space="preserve"> Apple</w:t>
            </w:r>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Barnes</w:t>
            </w:r>
            <w:proofErr w:type="spellEnd"/>
            <w:r>
              <w:rPr>
                <w:color w:val="000000"/>
              </w:rPr>
              <w:t xml:space="preserve"> &amp; </w:t>
            </w:r>
            <w:proofErr w:type="spellStart"/>
            <w:r>
              <w:rPr>
                <w:color w:val="000000"/>
              </w:rPr>
              <w:t>Noble</w:t>
            </w:r>
            <w:proofErr w:type="spellEnd"/>
            <w:r>
              <w:rPr>
                <w:color w:val="000000"/>
              </w:rPr>
              <w:t xml:space="preserve"> Coin</w:t>
            </w:r>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Livres</w:t>
            </w:r>
            <w:proofErr w:type="spellEnd"/>
            <w:r>
              <w:rPr>
                <w:color w:val="000000"/>
              </w:rPr>
              <w:t xml:space="preserve"> </w:t>
            </w:r>
            <w:proofErr w:type="spellStart"/>
            <w:r>
              <w:rPr>
                <w:color w:val="000000"/>
              </w:rPr>
              <w:t>Kobo</w:t>
            </w:r>
            <w:proofErr w:type="spellEnd"/>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Libby</w:t>
            </w:r>
            <w:proofErr w:type="spellEnd"/>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FBReader</w:t>
            </w:r>
            <w:proofErr w:type="spellEnd"/>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KyBook</w:t>
            </w:r>
            <w:proofErr w:type="spellEnd"/>
          </w:p>
          <w:p w:rsidR="00EC183E" w:rsidRDefault="00007130">
            <w:pPr>
              <w:numPr>
                <w:ilvl w:val="0"/>
                <w:numId w:val="10"/>
              </w:numPr>
              <w:pBdr>
                <w:top w:val="nil"/>
                <w:left w:val="nil"/>
                <w:bottom w:val="nil"/>
                <w:right w:val="nil"/>
                <w:between w:val="nil"/>
              </w:pBdr>
              <w:spacing w:after="0"/>
              <w:ind w:left="0" w:hanging="2"/>
              <w:jc w:val="both"/>
            </w:pPr>
            <w:proofErr w:type="spellStart"/>
            <w:r>
              <w:rPr>
                <w:color w:val="000000"/>
              </w:rPr>
              <w:t>Lecteur</w:t>
            </w:r>
            <w:proofErr w:type="spellEnd"/>
            <w:r>
              <w:rPr>
                <w:color w:val="000000"/>
              </w:rPr>
              <w:t xml:space="preserve"> </w:t>
            </w:r>
            <w:proofErr w:type="spellStart"/>
            <w:r>
              <w:rPr>
                <w:color w:val="000000"/>
              </w:rPr>
              <w:t>complet</w:t>
            </w:r>
            <w:proofErr w:type="spellEnd"/>
          </w:p>
          <w:p w:rsidR="00EC183E" w:rsidRDefault="00007130">
            <w:pPr>
              <w:numPr>
                <w:ilvl w:val="0"/>
                <w:numId w:val="10"/>
              </w:numPr>
              <w:pBdr>
                <w:top w:val="nil"/>
                <w:left w:val="nil"/>
                <w:bottom w:val="nil"/>
                <w:right w:val="nil"/>
                <w:between w:val="nil"/>
              </w:pBdr>
              <w:ind w:left="0" w:hanging="2"/>
              <w:jc w:val="both"/>
            </w:pPr>
            <w:proofErr w:type="spellStart"/>
            <w:r>
              <w:rPr>
                <w:color w:val="000000"/>
              </w:rPr>
              <w:t>Lecteur</w:t>
            </w:r>
            <w:proofErr w:type="spellEnd"/>
            <w:r>
              <w:rPr>
                <w:color w:val="000000"/>
              </w:rPr>
              <w:t xml:space="preserve"> </w:t>
            </w:r>
            <w:proofErr w:type="spellStart"/>
            <w:r>
              <w:rPr>
                <w:color w:val="000000"/>
              </w:rPr>
              <w:t>PocketBook</w:t>
            </w:r>
            <w:proofErr w:type="spellEnd"/>
          </w:p>
          <w:p w:rsidR="00EC183E" w:rsidRDefault="00007130">
            <w:pPr>
              <w:ind w:left="0" w:hanging="2"/>
              <w:jc w:val="both"/>
              <w:rPr>
                <w:b/>
                <w:color w:val="000000"/>
              </w:rPr>
            </w:pPr>
            <w:proofErr w:type="spellStart"/>
            <w:r>
              <w:rPr>
                <w:b/>
                <w:color w:val="000000"/>
              </w:rPr>
              <w:t>Unité</w:t>
            </w:r>
            <w:proofErr w:type="spellEnd"/>
            <w:r>
              <w:rPr>
                <w:b/>
                <w:color w:val="000000"/>
              </w:rPr>
              <w:t> </w:t>
            </w:r>
            <w:proofErr w:type="gramStart"/>
            <w:r>
              <w:rPr>
                <w:b/>
                <w:color w:val="000000"/>
              </w:rPr>
              <w:t>2 :</w:t>
            </w:r>
            <w:proofErr w:type="gramEnd"/>
            <w:r>
              <w:rPr>
                <w:b/>
                <w:color w:val="000000"/>
              </w:rPr>
              <w:t xml:space="preserve"> Transfert </w:t>
            </w:r>
            <w:proofErr w:type="spellStart"/>
            <w:r>
              <w:rPr>
                <w:b/>
                <w:color w:val="000000"/>
              </w:rPr>
              <w:t>d'argent</w:t>
            </w:r>
            <w:proofErr w:type="spellEnd"/>
            <w:r>
              <w:rPr>
                <w:b/>
                <w:color w:val="000000"/>
              </w:rPr>
              <w:t xml:space="preserve"> </w:t>
            </w:r>
            <w:proofErr w:type="spellStart"/>
            <w:r>
              <w:rPr>
                <w:b/>
                <w:color w:val="000000"/>
              </w:rPr>
              <w:t>numérique</w:t>
            </w:r>
            <w:proofErr w:type="spellEnd"/>
          </w:p>
          <w:p w:rsidR="00EC183E" w:rsidRPr="00432500" w:rsidRDefault="00007130">
            <w:pPr>
              <w:ind w:left="0" w:hanging="2"/>
              <w:jc w:val="both"/>
              <w:rPr>
                <w:color w:val="000000"/>
                <w:lang w:val="es-ES"/>
              </w:rPr>
            </w:pPr>
            <w:r w:rsidRPr="00432500">
              <w:rPr>
                <w:color w:val="000000"/>
                <w:lang w:val="es-ES"/>
              </w:rPr>
              <w:tab/>
            </w:r>
            <w:r w:rsidRPr="00432500">
              <w:rPr>
                <w:color w:val="000000"/>
                <w:lang w:val="es-ES"/>
              </w:rPr>
              <w:t>Section 2.1 : Les meilleures applications de paiement mobile pour 2021</w:t>
            </w:r>
          </w:p>
          <w:p w:rsidR="00EC183E" w:rsidRPr="00432500" w:rsidRDefault="00007130">
            <w:pPr>
              <w:ind w:left="0" w:hanging="2"/>
              <w:jc w:val="both"/>
              <w:rPr>
                <w:color w:val="000000"/>
                <w:lang w:val="es-ES"/>
              </w:rPr>
            </w:pPr>
            <w:r w:rsidRPr="00432500">
              <w:rPr>
                <w:color w:val="000000"/>
                <w:lang w:val="es-ES"/>
              </w:rPr>
              <w:t>En raison de la pandémie COVID, les nouvelles solutions de paiement sans contact ont connu une croissance exponentielle en 2020 et 2021 :</w:t>
            </w:r>
          </w:p>
          <w:p w:rsidR="00EC183E" w:rsidRDefault="00007130">
            <w:pPr>
              <w:ind w:left="0" w:hanging="2"/>
              <w:jc w:val="center"/>
              <w:rPr>
                <w:color w:val="000000"/>
              </w:rPr>
            </w:pPr>
            <w:r>
              <w:rPr>
                <w:noProof/>
                <w:color w:val="000000"/>
                <w:lang w:eastAsia="it-IT"/>
              </w:rPr>
              <w:drawing>
                <wp:inline distT="0" distB="0" distL="114300" distR="114300">
                  <wp:extent cx="3905885" cy="343535"/>
                  <wp:effectExtent l="0" t="0" r="0" b="0"/>
                  <wp:docPr id="1000101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3905885" cy="343535"/>
                          </a:xfrm>
                          <a:prstGeom prst="rect">
                            <a:avLst/>
                          </a:prstGeom>
                          <a:ln/>
                        </pic:spPr>
                      </pic:pic>
                    </a:graphicData>
                  </a:graphic>
                </wp:inline>
              </w:drawing>
            </w:r>
          </w:p>
          <w:p w:rsidR="00EC183E" w:rsidRPr="00432500" w:rsidRDefault="00007130">
            <w:pPr>
              <w:ind w:left="0" w:hanging="2"/>
              <w:jc w:val="both"/>
              <w:rPr>
                <w:color w:val="000000"/>
                <w:lang w:val="es-ES"/>
              </w:rPr>
            </w:pPr>
            <w:r w:rsidRPr="00432500">
              <w:rPr>
                <w:b/>
                <w:i/>
                <w:color w:val="000000"/>
                <w:lang w:val="es-ES"/>
              </w:rPr>
              <w:t>Google </w:t>
            </w:r>
            <w:r w:rsidRPr="00432500">
              <w:rPr>
                <w:b/>
                <w:i/>
                <w:lang w:val="es-ES"/>
              </w:rPr>
              <w:t>Pay est</w:t>
            </w:r>
            <w:r w:rsidRPr="00432500">
              <w:rPr>
                <w:i/>
                <w:color w:val="000000"/>
                <w:lang w:val="es-ES"/>
              </w:rPr>
              <w:t xml:space="preserve"> le moyen simple et rapide de payer avec votre téléphone et d'accélérer le paiement dans les applications, les sites Web et dans les magasins. Il n'y a pas de limite de transaction maximale lorsque vous utilisez votre téléphone et votre carte. Vos informat</w:t>
            </w:r>
            <w:r w:rsidRPr="00432500">
              <w:rPr>
                <w:i/>
                <w:color w:val="000000"/>
                <w:lang w:val="es-ES"/>
              </w:rPr>
              <w:t>ions de paiement sont également protégées par plusieurs couches de sécurité afin que vous puissiez payer en toute tranquillité d'esprit, à tout moment.</w:t>
            </w:r>
            <w:r w:rsidRPr="00432500">
              <w:rPr>
                <w:color w:val="000000"/>
                <w:lang w:val="es-ES"/>
              </w:rPr>
              <w:t>(la source:</w:t>
            </w:r>
            <w:r>
              <w:rPr>
                <w:color w:val="0000FF"/>
                <w:u w:val="single"/>
              </w:rPr>
              <w:fldChar w:fldCharType="begin"/>
            </w:r>
            <w:r w:rsidRPr="00432500">
              <w:rPr>
                <w:color w:val="0000FF"/>
                <w:u w:val="single"/>
                <w:lang w:val="es-ES"/>
              </w:rPr>
              <w:instrText xml:space="preserve"> HYPERLINK "https://pay.google.com/" \h </w:instrText>
            </w:r>
            <w:r>
              <w:rPr>
                <w:color w:val="0000FF"/>
                <w:u w:val="single"/>
              </w:rPr>
              <w:fldChar w:fldCharType="separate"/>
            </w:r>
            <w:r w:rsidRPr="00432500">
              <w:rPr>
                <w:color w:val="0000FF"/>
                <w:u w:val="single"/>
                <w:lang w:val="es-ES"/>
              </w:rPr>
              <w:t>https://pay.google.com/</w:t>
            </w:r>
            <w:r>
              <w:rPr>
                <w:color w:val="0000FF"/>
                <w:u w:val="single"/>
              </w:rPr>
              <w:fldChar w:fldCharType="end"/>
            </w:r>
            <w:r w:rsidRPr="00432500">
              <w:rPr>
                <w:color w:val="000000"/>
                <w:lang w:val="es-ES"/>
              </w:rPr>
              <w:t>)</w:t>
            </w:r>
          </w:p>
          <w:p w:rsidR="00EC183E" w:rsidRPr="00432500" w:rsidRDefault="00007130">
            <w:pPr>
              <w:ind w:left="0" w:hanging="2"/>
              <w:jc w:val="both"/>
              <w:rPr>
                <w:i/>
                <w:color w:val="000000"/>
                <w:lang w:val="es-ES"/>
              </w:rPr>
            </w:pPr>
            <w:r w:rsidRPr="00432500">
              <w:rPr>
                <w:b/>
                <w:i/>
                <w:color w:val="000000"/>
                <w:lang w:val="es-ES"/>
              </w:rPr>
              <w:lastRenderedPageBreak/>
              <w:t xml:space="preserve">PayPal </w:t>
            </w:r>
            <w:r w:rsidRPr="00432500">
              <w:rPr>
                <w:i/>
                <w:color w:val="000000"/>
                <w:lang w:val="es-ES"/>
              </w:rPr>
              <w:t>fournit un moyen si</w:t>
            </w:r>
            <w:r w:rsidRPr="00432500">
              <w:rPr>
                <w:i/>
                <w:color w:val="000000"/>
                <w:lang w:val="es-ES"/>
              </w:rPr>
              <w:t>mple et rapide d'envoyer et de demander de l'argent en ligne. Vous pouvez transférer de l'argent (à l'étranger) à votre famille, à vos amis, à des boutiques en ligne et à des sites d'enchères comme eBay.</w:t>
            </w:r>
            <w:r w:rsidRPr="00432500">
              <w:rPr>
                <w:i/>
                <w:lang w:val="es-ES"/>
              </w:rPr>
              <w:t xml:space="preserve"> </w:t>
            </w:r>
            <w:r w:rsidRPr="00432500">
              <w:rPr>
                <w:i/>
                <w:color w:val="000000"/>
                <w:lang w:val="es-ES"/>
              </w:rPr>
              <w:t>Si vous faites des achats en ligne et que vous voyez</w:t>
            </w:r>
            <w:r w:rsidRPr="00432500">
              <w:rPr>
                <w:i/>
                <w:color w:val="000000"/>
                <w:lang w:val="es-ES"/>
              </w:rPr>
              <w:t xml:space="preserve"> le logo PayPal sur le site Web du marchand, cela signifie que vous pouvez payer avec PayPal.</w:t>
            </w:r>
          </w:p>
          <w:p w:rsidR="00EC183E" w:rsidRDefault="00007130">
            <w:pPr>
              <w:ind w:left="0" w:hanging="2"/>
              <w:jc w:val="both"/>
              <w:rPr>
                <w:i/>
                <w:color w:val="000000"/>
              </w:rPr>
            </w:pPr>
            <w:r>
              <w:rPr>
                <w:i/>
                <w:color w:val="000000"/>
              </w:rPr>
              <w:t>N'</w:t>
            </w:r>
            <w:proofErr w:type="spellStart"/>
            <w:r>
              <w:rPr>
                <w:i/>
                <w:color w:val="000000"/>
              </w:rPr>
              <w:t>importe</w:t>
            </w:r>
            <w:proofErr w:type="spellEnd"/>
            <w:r>
              <w:rPr>
                <w:i/>
                <w:color w:val="000000"/>
              </w:rPr>
              <w:t xml:space="preserve"> qui </w:t>
            </w:r>
            <w:proofErr w:type="spellStart"/>
            <w:r>
              <w:rPr>
                <w:i/>
                <w:color w:val="000000"/>
              </w:rPr>
              <w:t>peut</w:t>
            </w:r>
            <w:proofErr w:type="spellEnd"/>
            <w:r>
              <w:rPr>
                <w:i/>
                <w:color w:val="000000"/>
              </w:rPr>
              <w:t xml:space="preserve"> </w:t>
            </w:r>
            <w:proofErr w:type="spellStart"/>
            <w:r>
              <w:rPr>
                <w:i/>
                <w:color w:val="000000"/>
              </w:rPr>
              <w:t>vous</w:t>
            </w:r>
            <w:proofErr w:type="spellEnd"/>
            <w:r>
              <w:rPr>
                <w:i/>
                <w:color w:val="000000"/>
              </w:rPr>
              <w:t xml:space="preserve"> </w:t>
            </w:r>
            <w:proofErr w:type="spellStart"/>
            <w:r>
              <w:rPr>
                <w:i/>
                <w:color w:val="000000"/>
              </w:rPr>
              <w:t>envoyer</w:t>
            </w:r>
            <w:proofErr w:type="spellEnd"/>
            <w:r>
              <w:rPr>
                <w:i/>
                <w:color w:val="000000"/>
              </w:rPr>
              <w:t xml:space="preserve"> de </w:t>
            </w:r>
            <w:proofErr w:type="spellStart"/>
            <w:r>
              <w:rPr>
                <w:i/>
                <w:color w:val="000000"/>
              </w:rPr>
              <w:t>l'argent</w:t>
            </w:r>
            <w:proofErr w:type="spellEnd"/>
            <w:r>
              <w:rPr>
                <w:i/>
                <w:color w:val="000000"/>
              </w:rPr>
              <w:t xml:space="preserve"> en </w:t>
            </w:r>
            <w:proofErr w:type="spellStart"/>
            <w:r>
              <w:rPr>
                <w:i/>
                <w:color w:val="000000"/>
              </w:rPr>
              <w:t>utilisant</w:t>
            </w:r>
            <w:proofErr w:type="spellEnd"/>
            <w:r>
              <w:rPr>
                <w:i/>
                <w:color w:val="000000"/>
              </w:rPr>
              <w:t xml:space="preserve"> </w:t>
            </w:r>
            <w:proofErr w:type="spellStart"/>
            <w:r>
              <w:rPr>
                <w:i/>
                <w:color w:val="000000"/>
              </w:rPr>
              <w:t>votre</w:t>
            </w:r>
            <w:proofErr w:type="spellEnd"/>
            <w:r>
              <w:rPr>
                <w:i/>
                <w:color w:val="000000"/>
              </w:rPr>
              <w:t xml:space="preserve"> </w:t>
            </w:r>
            <w:proofErr w:type="spellStart"/>
            <w:r>
              <w:rPr>
                <w:i/>
                <w:color w:val="000000"/>
              </w:rPr>
              <w:t>adresse</w:t>
            </w:r>
            <w:proofErr w:type="spellEnd"/>
            <w:r>
              <w:rPr>
                <w:i/>
                <w:color w:val="000000"/>
              </w:rPr>
              <w:t xml:space="preserve"> e-mail. </w:t>
            </w:r>
            <w:proofErr w:type="spellStart"/>
            <w:r>
              <w:rPr>
                <w:i/>
                <w:color w:val="000000"/>
              </w:rPr>
              <w:t>Votre</w:t>
            </w:r>
            <w:proofErr w:type="spellEnd"/>
            <w:r>
              <w:rPr>
                <w:i/>
                <w:color w:val="000000"/>
              </w:rPr>
              <w:t xml:space="preserve"> </w:t>
            </w:r>
            <w:proofErr w:type="spellStart"/>
            <w:r>
              <w:rPr>
                <w:i/>
                <w:color w:val="000000"/>
              </w:rPr>
              <w:t>adresse</w:t>
            </w:r>
            <w:proofErr w:type="spellEnd"/>
            <w:r>
              <w:rPr>
                <w:i/>
                <w:color w:val="000000"/>
              </w:rPr>
              <w:t xml:space="preserve"> e-mail est </w:t>
            </w:r>
            <w:proofErr w:type="spellStart"/>
            <w:r>
              <w:rPr>
                <w:i/>
                <w:color w:val="000000"/>
              </w:rPr>
              <w:t>liée</w:t>
            </w:r>
            <w:proofErr w:type="spellEnd"/>
            <w:r>
              <w:rPr>
                <w:i/>
                <w:color w:val="000000"/>
              </w:rPr>
              <w:t xml:space="preserve"> à </w:t>
            </w:r>
            <w:proofErr w:type="spellStart"/>
            <w:r>
              <w:rPr>
                <w:i/>
                <w:color w:val="000000"/>
              </w:rPr>
              <w:t>votre</w:t>
            </w:r>
            <w:proofErr w:type="spellEnd"/>
            <w:r>
              <w:rPr>
                <w:i/>
                <w:color w:val="000000"/>
              </w:rPr>
              <w:t xml:space="preserve"> </w:t>
            </w:r>
            <w:proofErr w:type="spellStart"/>
            <w:r>
              <w:rPr>
                <w:i/>
                <w:color w:val="000000"/>
              </w:rPr>
              <w:t>compte</w:t>
            </w:r>
            <w:proofErr w:type="spellEnd"/>
            <w:r>
              <w:rPr>
                <w:i/>
                <w:color w:val="000000"/>
              </w:rPr>
              <w:t xml:space="preserve"> </w:t>
            </w:r>
            <w:proofErr w:type="spellStart"/>
            <w:r>
              <w:rPr>
                <w:i/>
                <w:color w:val="000000"/>
              </w:rPr>
              <w:t>PayPal</w:t>
            </w:r>
            <w:proofErr w:type="spellEnd"/>
            <w:r>
              <w:rPr>
                <w:i/>
                <w:color w:val="000000"/>
              </w:rPr>
              <w:t xml:space="preserve"> </w:t>
            </w:r>
            <w:proofErr w:type="spellStart"/>
            <w:r>
              <w:rPr>
                <w:i/>
                <w:color w:val="000000"/>
              </w:rPr>
              <w:t>personnel</w:t>
            </w:r>
            <w:proofErr w:type="spellEnd"/>
            <w:r>
              <w:rPr>
                <w:i/>
                <w:color w:val="000000"/>
              </w:rPr>
              <w:t xml:space="preserve">. </w:t>
            </w:r>
            <w:proofErr w:type="spellStart"/>
            <w:r>
              <w:rPr>
                <w:i/>
                <w:color w:val="000000"/>
              </w:rPr>
              <w:t>Vous</w:t>
            </w:r>
            <w:proofErr w:type="spellEnd"/>
            <w:r>
              <w:rPr>
                <w:i/>
                <w:color w:val="000000"/>
              </w:rPr>
              <w:t xml:space="preserve"> </w:t>
            </w:r>
            <w:proofErr w:type="spellStart"/>
            <w:r>
              <w:rPr>
                <w:i/>
                <w:color w:val="000000"/>
              </w:rPr>
              <w:t>recevrez</w:t>
            </w:r>
            <w:proofErr w:type="spellEnd"/>
            <w:r>
              <w:rPr>
                <w:i/>
                <w:color w:val="000000"/>
              </w:rPr>
              <w:t xml:space="preserve"> une </w:t>
            </w:r>
            <w:proofErr w:type="spellStart"/>
            <w:r>
              <w:rPr>
                <w:i/>
                <w:color w:val="000000"/>
              </w:rPr>
              <w:t>no</w:t>
            </w:r>
            <w:r>
              <w:rPr>
                <w:i/>
                <w:color w:val="000000"/>
              </w:rPr>
              <w:t>tification</w:t>
            </w:r>
            <w:proofErr w:type="spellEnd"/>
            <w:r>
              <w:rPr>
                <w:i/>
                <w:color w:val="000000"/>
              </w:rPr>
              <w:t xml:space="preserve"> par e-mail </w:t>
            </w:r>
            <w:proofErr w:type="spellStart"/>
            <w:r>
              <w:rPr>
                <w:i/>
                <w:color w:val="000000"/>
              </w:rPr>
              <w:t>chaque</w:t>
            </w:r>
            <w:proofErr w:type="spellEnd"/>
            <w:r>
              <w:rPr>
                <w:i/>
                <w:color w:val="000000"/>
              </w:rPr>
              <w:t xml:space="preserve"> fois </w:t>
            </w:r>
            <w:proofErr w:type="spellStart"/>
            <w:r>
              <w:rPr>
                <w:i/>
                <w:color w:val="000000"/>
              </w:rPr>
              <w:t>que</w:t>
            </w:r>
            <w:proofErr w:type="spellEnd"/>
            <w:r>
              <w:rPr>
                <w:i/>
                <w:color w:val="000000"/>
              </w:rPr>
              <w:t xml:space="preserve"> </w:t>
            </w:r>
            <w:proofErr w:type="spellStart"/>
            <w:r>
              <w:rPr>
                <w:i/>
                <w:color w:val="000000"/>
              </w:rPr>
              <w:t>vous</w:t>
            </w:r>
            <w:proofErr w:type="spellEnd"/>
            <w:r>
              <w:rPr>
                <w:i/>
                <w:color w:val="000000"/>
              </w:rPr>
              <w:t xml:space="preserve"> </w:t>
            </w:r>
            <w:proofErr w:type="spellStart"/>
            <w:r>
              <w:rPr>
                <w:i/>
              </w:rPr>
              <w:t>recevrez</w:t>
            </w:r>
            <w:proofErr w:type="spellEnd"/>
            <w:r>
              <w:rPr>
                <w:i/>
                <w:color w:val="000000"/>
              </w:rPr>
              <w:t xml:space="preserve"> un </w:t>
            </w:r>
            <w:proofErr w:type="spellStart"/>
            <w:r>
              <w:rPr>
                <w:i/>
                <w:color w:val="000000"/>
              </w:rPr>
              <w:t>paiement</w:t>
            </w:r>
            <w:proofErr w:type="spellEnd"/>
            <w:r>
              <w:rPr>
                <w:i/>
                <w:color w:val="000000"/>
              </w:rPr>
              <w:t xml:space="preserve"> et le </w:t>
            </w:r>
            <w:proofErr w:type="spellStart"/>
            <w:r>
              <w:rPr>
                <w:i/>
                <w:color w:val="000000"/>
              </w:rPr>
              <w:t>paiement</w:t>
            </w:r>
            <w:proofErr w:type="spellEnd"/>
            <w:r>
              <w:rPr>
                <w:i/>
                <w:color w:val="000000"/>
              </w:rPr>
              <w:t xml:space="preserve"> sera </w:t>
            </w:r>
            <w:proofErr w:type="spellStart"/>
            <w:r>
              <w:rPr>
                <w:i/>
                <w:color w:val="000000"/>
              </w:rPr>
              <w:t>affiché</w:t>
            </w:r>
            <w:proofErr w:type="spellEnd"/>
            <w:r>
              <w:rPr>
                <w:i/>
                <w:color w:val="000000"/>
              </w:rPr>
              <w:t xml:space="preserve"> </w:t>
            </w:r>
            <w:proofErr w:type="spellStart"/>
            <w:r>
              <w:rPr>
                <w:i/>
                <w:color w:val="000000"/>
              </w:rPr>
              <w:t>sur</w:t>
            </w:r>
            <w:proofErr w:type="spellEnd"/>
            <w:r>
              <w:rPr>
                <w:i/>
                <w:color w:val="000000"/>
              </w:rPr>
              <w:t xml:space="preserve"> </w:t>
            </w:r>
            <w:proofErr w:type="spellStart"/>
            <w:r>
              <w:rPr>
                <w:i/>
                <w:color w:val="000000"/>
              </w:rPr>
              <w:t>votre</w:t>
            </w:r>
            <w:proofErr w:type="spellEnd"/>
            <w:r>
              <w:rPr>
                <w:i/>
                <w:color w:val="000000"/>
              </w:rPr>
              <w:t xml:space="preserve"> </w:t>
            </w:r>
            <w:proofErr w:type="spellStart"/>
            <w:r>
              <w:rPr>
                <w:i/>
                <w:color w:val="000000"/>
              </w:rPr>
              <w:t>compte</w:t>
            </w:r>
            <w:proofErr w:type="spellEnd"/>
            <w:r>
              <w:rPr>
                <w:i/>
                <w:color w:val="000000"/>
              </w:rPr>
              <w:t>.</w:t>
            </w:r>
          </w:p>
          <w:p w:rsidR="00EC183E" w:rsidRPr="00432500" w:rsidRDefault="00007130">
            <w:pPr>
              <w:ind w:left="0" w:hanging="2"/>
              <w:jc w:val="both"/>
              <w:rPr>
                <w:i/>
                <w:color w:val="000000"/>
                <w:lang w:val="es-ES"/>
              </w:rPr>
            </w:pPr>
            <w:r>
              <w:rPr>
                <w:i/>
                <w:color w:val="000000"/>
              </w:rPr>
              <w:t xml:space="preserve">L'ouverture d'un </w:t>
            </w:r>
            <w:proofErr w:type="spellStart"/>
            <w:r>
              <w:rPr>
                <w:i/>
                <w:color w:val="000000"/>
              </w:rPr>
              <w:t>compte</w:t>
            </w:r>
            <w:proofErr w:type="spellEnd"/>
            <w:r>
              <w:rPr>
                <w:i/>
                <w:color w:val="000000"/>
              </w:rPr>
              <w:t xml:space="preserve"> </w:t>
            </w:r>
            <w:proofErr w:type="spellStart"/>
            <w:r>
              <w:rPr>
                <w:i/>
                <w:color w:val="000000"/>
              </w:rPr>
              <w:t>PayPal</w:t>
            </w:r>
            <w:proofErr w:type="spellEnd"/>
            <w:r>
              <w:rPr>
                <w:i/>
                <w:color w:val="000000"/>
              </w:rPr>
              <w:t xml:space="preserve"> est gratuite. </w:t>
            </w:r>
            <w:r w:rsidRPr="00432500">
              <w:rPr>
                <w:i/>
                <w:color w:val="000000"/>
                <w:lang w:val="es-ES"/>
              </w:rPr>
              <w:t>Des frais seront facturés en fonction du paiement que vous effectuez :</w:t>
            </w:r>
          </w:p>
          <w:p w:rsidR="00EC183E" w:rsidRPr="00432500" w:rsidRDefault="00007130">
            <w:pPr>
              <w:numPr>
                <w:ilvl w:val="0"/>
                <w:numId w:val="7"/>
              </w:numPr>
              <w:pBdr>
                <w:top w:val="nil"/>
                <w:left w:val="nil"/>
                <w:bottom w:val="nil"/>
                <w:right w:val="nil"/>
                <w:between w:val="nil"/>
              </w:pBdr>
              <w:spacing w:after="0"/>
              <w:ind w:left="0" w:hanging="2"/>
              <w:jc w:val="both"/>
              <w:rPr>
                <w:i/>
                <w:color w:val="000000"/>
                <w:lang w:val="es-ES"/>
              </w:rPr>
            </w:pPr>
            <w:r w:rsidRPr="00432500">
              <w:rPr>
                <w:i/>
                <w:color w:val="000000"/>
                <w:lang w:val="es-ES"/>
              </w:rPr>
              <w:t>Paiements personnels : les pai</w:t>
            </w:r>
            <w:r w:rsidRPr="00432500">
              <w:rPr>
                <w:i/>
                <w:color w:val="000000"/>
                <w:lang w:val="es-ES"/>
              </w:rPr>
              <w:t>ements aux amis et à la famille sont gratuits à condition que vous utilisiez votre solde PayPal ou votre compte bancaire pour envoyer ces paiements. Si vous utilisez votre carte de crédit, le destinataire se verra facturer les frais associés. Cependant, en</w:t>
            </w:r>
            <w:r w:rsidRPr="00432500">
              <w:rPr>
                <w:i/>
                <w:color w:val="000000"/>
                <w:lang w:val="es-ES"/>
              </w:rPr>
              <w:t xml:space="preserve"> tant qu'expéditeur, vous pouvez déclarer que vous paierez ces frais.</w:t>
            </w:r>
          </w:p>
          <w:p w:rsidR="00EC183E" w:rsidRPr="00432500" w:rsidRDefault="00007130">
            <w:pPr>
              <w:numPr>
                <w:ilvl w:val="0"/>
                <w:numId w:val="7"/>
              </w:numPr>
              <w:pBdr>
                <w:top w:val="nil"/>
                <w:left w:val="nil"/>
                <w:bottom w:val="nil"/>
                <w:right w:val="nil"/>
                <w:between w:val="nil"/>
              </w:pBdr>
              <w:ind w:left="0" w:hanging="2"/>
              <w:jc w:val="both"/>
              <w:rPr>
                <w:i/>
                <w:color w:val="000000"/>
                <w:lang w:val="es-ES"/>
              </w:rPr>
            </w:pPr>
            <w:r w:rsidRPr="00432500">
              <w:rPr>
                <w:i/>
                <w:color w:val="000000"/>
                <w:lang w:val="es-ES"/>
              </w:rPr>
              <w:t>Paiements commerciaux : Si vous achetez un article, le destinataire (vendeur) se verra facturer les frais associés. Cliquez sur Frais en bas de n'importe quel compte PayPal pour un aperç</w:t>
            </w:r>
            <w:r w:rsidRPr="00432500">
              <w:rPr>
                <w:i/>
                <w:color w:val="000000"/>
                <w:lang w:val="es-ES"/>
              </w:rPr>
              <w:t>u de ces frais.</w:t>
            </w:r>
            <w:r w:rsidRPr="00432500">
              <w:rPr>
                <w:color w:val="000000"/>
                <w:lang w:val="es-ES"/>
              </w:rPr>
              <w:t>(la source:</w:t>
            </w:r>
            <w:r>
              <w:rPr>
                <w:color w:val="0000FF"/>
                <w:u w:val="single"/>
              </w:rPr>
              <w:fldChar w:fldCharType="begin"/>
            </w:r>
            <w:r w:rsidRPr="00432500">
              <w:rPr>
                <w:color w:val="0000FF"/>
                <w:u w:val="single"/>
                <w:lang w:val="es-ES"/>
              </w:rPr>
              <w:instrText xml:space="preserve"> HYPERLINK "about:blank" \h </w:instrText>
            </w:r>
            <w:r>
              <w:rPr>
                <w:color w:val="0000FF"/>
                <w:u w:val="single"/>
              </w:rPr>
              <w:fldChar w:fldCharType="separate"/>
            </w:r>
            <w:r w:rsidRPr="00432500">
              <w:rPr>
                <w:color w:val="0000FF"/>
                <w:u w:val="single"/>
                <w:lang w:val="es-ES"/>
              </w:rPr>
              <w:t>https://www.paypal.com)</w:t>
            </w:r>
            <w:r>
              <w:rPr>
                <w:color w:val="0000FF"/>
                <w:u w:val="single"/>
              </w:rPr>
              <w:fldChar w:fldCharType="end"/>
            </w:r>
          </w:p>
          <w:p w:rsidR="00EC183E" w:rsidRDefault="00007130">
            <w:pPr>
              <w:ind w:left="0" w:hanging="2"/>
              <w:jc w:val="both"/>
              <w:rPr>
                <w:i/>
                <w:color w:val="000000"/>
              </w:rPr>
            </w:pPr>
            <w:r w:rsidRPr="00432500">
              <w:rPr>
                <w:b/>
                <w:i/>
                <w:lang w:val="es-ES"/>
              </w:rPr>
              <w:t>Apple pay remplace</w:t>
            </w:r>
            <w:r w:rsidRPr="00432500">
              <w:rPr>
                <w:i/>
                <w:color w:val="000000"/>
                <w:lang w:val="es-ES"/>
              </w:rPr>
              <w:t xml:space="preserve"> votre carte physique et vos espèces par un mode de paiement plus simple, plus sûr et plus privé, que vous soyez dans un magasin, en ligne ou que vous envoyi</w:t>
            </w:r>
            <w:r w:rsidRPr="00432500">
              <w:rPr>
                <w:i/>
                <w:color w:val="000000"/>
                <w:lang w:val="es-ES"/>
              </w:rPr>
              <w:t xml:space="preserve">ez de l'argent à vos amis ou à votre famille. </w:t>
            </w:r>
            <w:r>
              <w:rPr>
                <w:i/>
                <w:color w:val="000000"/>
              </w:rPr>
              <w:t xml:space="preserve">C'est de </w:t>
            </w:r>
            <w:proofErr w:type="spellStart"/>
            <w:r>
              <w:rPr>
                <w:i/>
                <w:color w:val="000000"/>
              </w:rPr>
              <w:t>l'argent</w:t>
            </w:r>
            <w:proofErr w:type="spellEnd"/>
            <w:r>
              <w:rPr>
                <w:i/>
                <w:color w:val="000000"/>
              </w:rPr>
              <w:t xml:space="preserve">, </w:t>
            </w:r>
            <w:proofErr w:type="spellStart"/>
            <w:r>
              <w:rPr>
                <w:i/>
                <w:color w:val="000000"/>
              </w:rPr>
              <w:t>rendu</w:t>
            </w:r>
            <w:proofErr w:type="spellEnd"/>
            <w:r>
              <w:rPr>
                <w:i/>
                <w:color w:val="000000"/>
              </w:rPr>
              <w:t xml:space="preserve"> moderne.</w:t>
            </w:r>
          </w:p>
          <w:p w:rsidR="00EC183E" w:rsidRPr="00432500" w:rsidRDefault="00007130">
            <w:pPr>
              <w:ind w:left="0" w:hanging="2"/>
              <w:jc w:val="both"/>
              <w:rPr>
                <w:i/>
                <w:color w:val="000000"/>
                <w:lang w:val="es-ES"/>
              </w:rPr>
            </w:pPr>
            <w:r>
              <w:rPr>
                <w:i/>
                <w:color w:val="000000"/>
              </w:rPr>
              <w:t xml:space="preserve">Apple </w:t>
            </w:r>
            <w:proofErr w:type="spellStart"/>
            <w:r>
              <w:rPr>
                <w:i/>
                <w:color w:val="000000"/>
              </w:rPr>
              <w:t>Pay</w:t>
            </w:r>
            <w:proofErr w:type="spellEnd"/>
            <w:r>
              <w:rPr>
                <w:i/>
                <w:color w:val="000000"/>
              </w:rPr>
              <w:t xml:space="preserve"> est </w:t>
            </w:r>
            <w:proofErr w:type="spellStart"/>
            <w:r>
              <w:rPr>
                <w:i/>
                <w:color w:val="000000"/>
              </w:rPr>
              <w:t>simple</w:t>
            </w:r>
            <w:proofErr w:type="spellEnd"/>
            <w:r>
              <w:rPr>
                <w:i/>
                <w:color w:val="000000"/>
              </w:rPr>
              <w:t xml:space="preserve"> à </w:t>
            </w:r>
            <w:proofErr w:type="spellStart"/>
            <w:r>
              <w:rPr>
                <w:i/>
                <w:color w:val="000000"/>
              </w:rPr>
              <w:t>configurer</w:t>
            </w:r>
            <w:proofErr w:type="spellEnd"/>
            <w:r>
              <w:rPr>
                <w:i/>
                <w:color w:val="000000"/>
              </w:rPr>
              <w:t xml:space="preserve">. </w:t>
            </w:r>
            <w:r w:rsidRPr="00432500">
              <w:rPr>
                <w:i/>
                <w:color w:val="000000"/>
                <w:lang w:val="es-ES"/>
              </w:rPr>
              <w:t>Ajoutez simplement votre carte de crédit ou de débit à l'application Wallet sur votre iPhone et vous êtes prêt à partir. Vous bénéficiez touj</w:t>
            </w:r>
            <w:r w:rsidRPr="00432500">
              <w:rPr>
                <w:i/>
                <w:color w:val="000000"/>
                <w:lang w:val="es-ES"/>
              </w:rPr>
              <w:t>ours de toutes les récompenses et avantages de votre carte, de sorte que vous ne manquerez aucun point ou miles durement gagnés.</w:t>
            </w:r>
          </w:p>
          <w:p w:rsidR="00EC183E" w:rsidRPr="00432500" w:rsidRDefault="00007130">
            <w:pPr>
              <w:ind w:left="0" w:hanging="2"/>
              <w:jc w:val="both"/>
              <w:rPr>
                <w:color w:val="000000"/>
                <w:lang w:val="es-ES"/>
              </w:rPr>
            </w:pPr>
            <w:r w:rsidRPr="00432500">
              <w:rPr>
                <w:i/>
                <w:color w:val="000000"/>
                <w:lang w:val="es-ES"/>
              </w:rPr>
              <w:t>Apple Pay est intégré à l'iPhone, à l'Apple Watch, au Mac et à l'iPad. Aucune application distincte à télécharger. Pas de processus compliqués à terminer. Pas de tracas.</w:t>
            </w:r>
            <w:r w:rsidRPr="00432500">
              <w:rPr>
                <w:color w:val="000000"/>
                <w:lang w:val="es-ES"/>
              </w:rPr>
              <w:t>(la source:</w:t>
            </w:r>
            <w:r>
              <w:rPr>
                <w:color w:val="0000FF"/>
                <w:u w:val="single"/>
              </w:rPr>
              <w:fldChar w:fldCharType="begin"/>
            </w:r>
            <w:r w:rsidRPr="00432500">
              <w:rPr>
                <w:color w:val="0000FF"/>
                <w:u w:val="single"/>
                <w:lang w:val="es-ES"/>
              </w:rPr>
              <w:instrText xml:space="preserve"> HYPERLINK "https://www.apple.com/apple-pay/" \h </w:instrText>
            </w:r>
            <w:r>
              <w:rPr>
                <w:color w:val="0000FF"/>
                <w:u w:val="single"/>
              </w:rPr>
              <w:fldChar w:fldCharType="separate"/>
            </w:r>
            <w:r w:rsidRPr="00432500">
              <w:rPr>
                <w:color w:val="0000FF"/>
                <w:u w:val="single"/>
                <w:lang w:val="es-ES"/>
              </w:rPr>
              <w:t>https://www.apple.com/ap</w:t>
            </w:r>
            <w:r w:rsidRPr="00432500">
              <w:rPr>
                <w:color w:val="0000FF"/>
                <w:u w:val="single"/>
                <w:lang w:val="es-ES"/>
              </w:rPr>
              <w:t>ple-pay/</w:t>
            </w:r>
            <w:r>
              <w:rPr>
                <w:color w:val="0000FF"/>
                <w:u w:val="single"/>
              </w:rPr>
              <w:fldChar w:fldCharType="end"/>
            </w:r>
            <w:r w:rsidRPr="00432500">
              <w:rPr>
                <w:color w:val="000000"/>
                <w:lang w:val="es-ES"/>
              </w:rPr>
              <w:t>)</w:t>
            </w:r>
          </w:p>
          <w:p w:rsidR="00EC183E" w:rsidRPr="00432500" w:rsidRDefault="00007130">
            <w:pPr>
              <w:ind w:left="0" w:hanging="2"/>
              <w:jc w:val="both"/>
              <w:rPr>
                <w:i/>
                <w:color w:val="000000"/>
                <w:lang w:val="es-ES"/>
              </w:rPr>
            </w:pPr>
            <w:r w:rsidRPr="00432500">
              <w:rPr>
                <w:b/>
                <w:i/>
                <w:color w:val="000000"/>
                <w:lang w:val="es-ES"/>
              </w:rPr>
              <w:lastRenderedPageBreak/>
              <w:t xml:space="preserve">Samsung </w:t>
            </w:r>
            <w:r w:rsidRPr="00432500">
              <w:rPr>
                <w:b/>
                <w:i/>
                <w:lang w:val="es-ES"/>
              </w:rPr>
              <w:t>pay est</w:t>
            </w:r>
            <w:r w:rsidRPr="00432500">
              <w:rPr>
                <w:i/>
                <w:color w:val="000000"/>
                <w:lang w:val="es-ES"/>
              </w:rPr>
              <w:t xml:space="preserve"> un système de paiement mobile qui vous permet d'utiliser votre smartphone pour payer dans les magasins du monde entier. De nos jours, il est courant que les gens aient leur smartphone à la main presque tout le temps, alors Samsung</w:t>
            </w:r>
            <w:r w:rsidRPr="00432500">
              <w:rPr>
                <w:i/>
                <w:color w:val="000000"/>
                <w:lang w:val="es-ES"/>
              </w:rPr>
              <w:t xml:space="preserve"> Pay leur permet de laisser leurs cartes en plastique derrière eux et d'utiliser également leur téléphone pour effectuer des paiements.</w:t>
            </w:r>
          </w:p>
          <w:p w:rsidR="00EC183E" w:rsidRPr="00432500" w:rsidRDefault="00007130">
            <w:pPr>
              <w:ind w:left="0" w:hanging="2"/>
              <w:jc w:val="both"/>
              <w:rPr>
                <w:i/>
                <w:color w:val="000000"/>
                <w:lang w:val="es-ES"/>
              </w:rPr>
            </w:pPr>
            <w:r w:rsidRPr="00432500">
              <w:rPr>
                <w:i/>
                <w:color w:val="000000"/>
                <w:lang w:val="es-ES"/>
              </w:rPr>
              <w:t>Samsung Pay n'est pas seulement gratuit, mais Samsung vous offre également des points de récompense pour l'utilisation de Samsung Pay pour les transactions. Ces points peuvent ensuite être échangés contre divers produits auprès de nombreux partenaires comm</w:t>
            </w:r>
            <w:r w:rsidRPr="00432500">
              <w:rPr>
                <w:i/>
                <w:color w:val="000000"/>
                <w:lang w:val="es-ES"/>
              </w:rPr>
              <w:t>erciaux officiels de Samsung Pay.</w:t>
            </w:r>
          </w:p>
          <w:p w:rsidR="00EC183E" w:rsidRPr="00432500" w:rsidRDefault="00007130">
            <w:pPr>
              <w:ind w:left="0" w:hanging="2"/>
              <w:jc w:val="both"/>
              <w:rPr>
                <w:color w:val="000000"/>
                <w:lang w:val="es-ES"/>
              </w:rPr>
            </w:pPr>
            <w:r w:rsidRPr="00432500">
              <w:rPr>
                <w:i/>
                <w:color w:val="000000"/>
                <w:lang w:val="es-ES"/>
              </w:rPr>
              <w:t>De plus, Samsung et ses partenaires bancaires organisent de temps en temps diverses promotions.</w:t>
            </w:r>
            <w:r w:rsidRPr="00432500">
              <w:rPr>
                <w:color w:val="000000"/>
                <w:lang w:val="es-ES"/>
              </w:rPr>
              <w:t>(la source:</w:t>
            </w:r>
            <w:r>
              <w:rPr>
                <w:color w:val="0000FF"/>
                <w:u w:val="single"/>
              </w:rPr>
              <w:fldChar w:fldCharType="begin"/>
            </w:r>
            <w:r w:rsidRPr="00432500">
              <w:rPr>
                <w:color w:val="0000FF"/>
                <w:u w:val="single"/>
                <w:lang w:val="es-ES"/>
              </w:rPr>
              <w:instrText xml:space="preserve"> HYPERLINK "https://www.samsung.com/in/support/mobile-devices/samsung-pay-what-is-it-where-is-it-and-how-to-use-it</w:instrText>
            </w:r>
            <w:r w:rsidRPr="00432500">
              <w:rPr>
                <w:color w:val="0000FF"/>
                <w:u w:val="single"/>
                <w:lang w:val="es-ES"/>
              </w:rPr>
              <w:instrText xml:space="preserve">/" \h </w:instrText>
            </w:r>
            <w:r>
              <w:rPr>
                <w:color w:val="0000FF"/>
                <w:u w:val="single"/>
              </w:rPr>
              <w:fldChar w:fldCharType="separate"/>
            </w:r>
            <w:r w:rsidRPr="00432500">
              <w:rPr>
                <w:color w:val="0000FF"/>
                <w:u w:val="single"/>
                <w:lang w:val="es-ES"/>
              </w:rPr>
              <w:t>https://www.samsung.com/in/support/mobile-devices/samsung-pay-what-is-it-where-is-it-and-how-to-use-it/</w:t>
            </w:r>
            <w:r>
              <w:rPr>
                <w:color w:val="0000FF"/>
                <w:u w:val="single"/>
              </w:rPr>
              <w:fldChar w:fldCharType="end"/>
            </w:r>
            <w:r w:rsidRPr="00432500">
              <w:rPr>
                <w:color w:val="000000"/>
                <w:lang w:val="es-ES"/>
              </w:rPr>
              <w:t>)</w:t>
            </w:r>
          </w:p>
          <w:p w:rsidR="00EC183E" w:rsidRPr="00432500" w:rsidRDefault="00007130">
            <w:pPr>
              <w:ind w:left="0" w:hanging="2"/>
              <w:jc w:val="both"/>
              <w:rPr>
                <w:i/>
                <w:color w:val="000000"/>
                <w:lang w:val="es-ES"/>
              </w:rPr>
            </w:pPr>
            <w:r w:rsidRPr="00432500">
              <w:rPr>
                <w:b/>
                <w:i/>
                <w:color w:val="000000"/>
                <w:lang w:val="es-ES"/>
              </w:rPr>
              <w:t xml:space="preserve">Application de </w:t>
            </w:r>
            <w:r w:rsidRPr="00432500">
              <w:rPr>
                <w:b/>
                <w:i/>
                <w:lang w:val="es-ES"/>
              </w:rPr>
              <w:t xml:space="preserve">trésorerie, </w:t>
            </w:r>
            <w:r w:rsidRPr="00432500">
              <w:rPr>
                <w:i/>
                <w:lang w:val="es-ES"/>
              </w:rPr>
              <w:t>(bientôt disponible</w:t>
            </w:r>
            <w:r w:rsidRPr="00432500">
              <w:rPr>
                <w:i/>
                <w:color w:val="000000"/>
                <w:lang w:val="es-ES"/>
              </w:rPr>
              <w:t xml:space="preserve"> dans l'UE, gardez un œil dessus) est le moyen le plus simple d'envoyer de l'argent, de dépenser d</w:t>
            </w:r>
            <w:r w:rsidRPr="00432500">
              <w:rPr>
                <w:i/>
                <w:color w:val="000000"/>
                <w:lang w:val="es-ES"/>
              </w:rPr>
              <w:t xml:space="preserve">e l'argent, d'économiser de l'argent et d'acheter de la crypto-monnaie. Nous croyons qu'il est important de fournir à chacun l'accès à des services financiers importants afin qu'il puisse participer pleinement à l'économie. Voici comment cela fonctionne : </w:t>
            </w:r>
            <w:r w:rsidRPr="00432500">
              <w:rPr>
                <w:i/>
                <w:color w:val="000000"/>
                <w:lang w:val="es-ES"/>
              </w:rPr>
              <w:t>1. téléchargez l'application pour iPhone ou Android, 2. créez un compte Cash App, 3. connectez Cash App à votre compte bancaire, 4. ajoutez de l'argent à votre Cash App. Lorsque vous avez de l'argent dans Cash App, vous pouvez : envoyer de l'argent à des a</w:t>
            </w:r>
            <w:r w:rsidRPr="00432500">
              <w:rPr>
                <w:i/>
                <w:color w:val="000000"/>
                <w:lang w:val="es-ES"/>
              </w:rPr>
              <w:t>mis/parents, recevoir de l'argent d'amis/parents, payer des choses</w:t>
            </w:r>
            <w:r w:rsidRPr="00432500">
              <w:rPr>
                <w:color w:val="000000"/>
                <w:lang w:val="es-ES"/>
              </w:rPr>
              <w:t>(la source:</w:t>
            </w:r>
            <w:r>
              <w:rPr>
                <w:color w:val="0000FF"/>
                <w:u w:val="single"/>
              </w:rPr>
              <w:fldChar w:fldCharType="begin"/>
            </w:r>
            <w:r w:rsidRPr="00432500">
              <w:rPr>
                <w:color w:val="0000FF"/>
                <w:u w:val="single"/>
                <w:lang w:val="es-ES"/>
              </w:rPr>
              <w:instrText xml:space="preserve"> HYPERLINK "https://cash.app/help/us/en-us/6485-getting-started-with-cash-app" \h </w:instrText>
            </w:r>
            <w:r>
              <w:rPr>
                <w:color w:val="0000FF"/>
                <w:u w:val="single"/>
              </w:rPr>
              <w:fldChar w:fldCharType="separate"/>
            </w:r>
            <w:r w:rsidRPr="00432500">
              <w:rPr>
                <w:color w:val="0000FF"/>
                <w:u w:val="single"/>
                <w:lang w:val="es-ES"/>
              </w:rPr>
              <w:t>https://cash.app/help/us/en-us/6485-getting-started-with-cash-app</w:t>
            </w:r>
            <w:r>
              <w:rPr>
                <w:color w:val="0000FF"/>
                <w:u w:val="single"/>
              </w:rPr>
              <w:fldChar w:fldCharType="end"/>
            </w:r>
            <w:r w:rsidRPr="00432500">
              <w:rPr>
                <w:color w:val="000000"/>
                <w:lang w:val="es-ES"/>
              </w:rPr>
              <w:t>)</w:t>
            </w:r>
          </w:p>
          <w:p w:rsidR="00EC183E" w:rsidRPr="00432500" w:rsidRDefault="00007130">
            <w:pPr>
              <w:ind w:left="0" w:hanging="2"/>
              <w:jc w:val="both"/>
              <w:rPr>
                <w:color w:val="000000"/>
                <w:lang w:val="es-ES"/>
              </w:rPr>
            </w:pPr>
            <w:r w:rsidRPr="00432500">
              <w:rPr>
                <w:b/>
                <w:i/>
                <w:color w:val="000000"/>
                <w:lang w:val="es-ES"/>
              </w:rPr>
              <w:t>Venmo</w:t>
            </w:r>
            <w:r w:rsidRPr="00432500">
              <w:rPr>
                <w:i/>
                <w:color w:val="000000"/>
                <w:lang w:val="es-ES"/>
              </w:rPr>
              <w:t>(disponible uniquement</w:t>
            </w:r>
            <w:r w:rsidRPr="00432500">
              <w:rPr>
                <w:i/>
                <w:color w:val="000000"/>
                <w:lang w:val="es-ES"/>
              </w:rPr>
              <w:t xml:space="preserve"> aux États-Unis pour l'instant, parmi les plus grands acteurs du marché) rend l'envoi d'argent sûr, simple et social. Vous pouvez partager, connecter et partager des achats avec des amis. Venmo est l'endroit où votre argent trouve un sens. Conçu comme une </w:t>
            </w:r>
            <w:r w:rsidRPr="00432500">
              <w:rPr>
                <w:i/>
                <w:color w:val="000000"/>
                <w:lang w:val="es-ES"/>
              </w:rPr>
              <w:t>plate-forme sociale peer-to-peer, un hub mobile pour gérer votre argent, afin que vous puissiez vous concentrer sur les moments. Des dépôts directs numériques aux cartes de débit et de crédit Venmo, Venmo vous offre la flexibilité et le contrôle nécessaire</w:t>
            </w:r>
            <w:r w:rsidRPr="00432500">
              <w:rPr>
                <w:i/>
                <w:color w:val="000000"/>
                <w:lang w:val="es-ES"/>
              </w:rPr>
              <w:t>s pour vous aider à gérer votre argent, à votre façon.</w:t>
            </w:r>
            <w:r w:rsidRPr="00432500">
              <w:rPr>
                <w:color w:val="000000"/>
                <w:lang w:val="es-ES"/>
              </w:rPr>
              <w:t>(la source:</w:t>
            </w:r>
            <w:r>
              <w:rPr>
                <w:color w:val="0000FF"/>
                <w:u w:val="single"/>
              </w:rPr>
              <w:fldChar w:fldCharType="begin"/>
            </w:r>
            <w:r w:rsidRPr="00432500">
              <w:rPr>
                <w:color w:val="0000FF"/>
                <w:u w:val="single"/>
                <w:lang w:val="es-ES"/>
              </w:rPr>
              <w:instrText xml:space="preserve"> HYPERLINK "https://venmo.com/resources/why-venmo/" \h </w:instrText>
            </w:r>
            <w:r>
              <w:rPr>
                <w:color w:val="0000FF"/>
                <w:u w:val="single"/>
              </w:rPr>
              <w:fldChar w:fldCharType="separate"/>
            </w:r>
            <w:r w:rsidRPr="00432500">
              <w:rPr>
                <w:color w:val="0000FF"/>
                <w:u w:val="single"/>
                <w:lang w:val="es-ES"/>
              </w:rPr>
              <w:t>https://venmo.com/resources/why-venmo/</w:t>
            </w:r>
            <w:r>
              <w:rPr>
                <w:color w:val="0000FF"/>
                <w:u w:val="single"/>
              </w:rPr>
              <w:fldChar w:fldCharType="end"/>
            </w:r>
            <w:r w:rsidRPr="00432500">
              <w:rPr>
                <w:color w:val="000000"/>
                <w:lang w:val="es-ES"/>
              </w:rPr>
              <w:t>)</w:t>
            </w:r>
          </w:p>
          <w:p w:rsidR="00EC183E" w:rsidRPr="00432500" w:rsidRDefault="00007130">
            <w:pPr>
              <w:ind w:left="0" w:hanging="2"/>
              <w:jc w:val="both"/>
              <w:rPr>
                <w:b/>
                <w:color w:val="000000"/>
                <w:lang w:val="es-ES"/>
              </w:rPr>
            </w:pPr>
            <w:r w:rsidRPr="00432500">
              <w:rPr>
                <w:b/>
                <w:color w:val="000000"/>
                <w:lang w:val="es-ES"/>
              </w:rPr>
              <w:lastRenderedPageBreak/>
              <w:t>Unité 3 : Cadre DigComp</w:t>
            </w:r>
          </w:p>
          <w:p w:rsidR="00EC183E" w:rsidRPr="00432500" w:rsidRDefault="00007130">
            <w:pPr>
              <w:ind w:left="0" w:hanging="2"/>
              <w:jc w:val="both"/>
              <w:rPr>
                <w:color w:val="000000"/>
                <w:lang w:val="es-ES"/>
              </w:rPr>
            </w:pPr>
            <w:r w:rsidRPr="00432500">
              <w:rPr>
                <w:color w:val="000000"/>
                <w:lang w:val="es-ES"/>
              </w:rPr>
              <w:tab/>
              <w:t>Section 3.1 : Qu'est-ce que leCadre DigComp ?</w:t>
            </w:r>
          </w:p>
          <w:p w:rsidR="00EC183E" w:rsidRPr="00432500" w:rsidRDefault="00007130">
            <w:pPr>
              <w:ind w:left="0" w:hanging="2"/>
              <w:jc w:val="both"/>
              <w:rPr>
                <w:color w:val="000000"/>
                <w:lang w:val="es-ES"/>
              </w:rPr>
            </w:pPr>
            <w:r w:rsidRPr="00432500">
              <w:rPr>
                <w:color w:val="000000"/>
                <w:lang w:val="es-ES"/>
              </w:rPr>
              <w:t>Si vous avez l'impress</w:t>
            </w:r>
            <w:r w:rsidRPr="00432500">
              <w:rPr>
                <w:color w:val="000000"/>
                <w:lang w:val="es-ES"/>
              </w:rPr>
              <w:t>ion qu'il est trop difficile pour vous de suivre toutes ces nouvelles technologies numériques, c'est probablement parce que vous n'avez peut-être pas de conseils tangibles qui vous soutiennent tout au long de votre numérisation.</w:t>
            </w:r>
          </w:p>
          <w:p w:rsidR="00EC183E" w:rsidRPr="00432500" w:rsidRDefault="00007130">
            <w:pPr>
              <w:ind w:left="0" w:hanging="2"/>
              <w:jc w:val="both"/>
              <w:rPr>
                <w:color w:val="000000"/>
                <w:lang w:val="es-ES"/>
              </w:rPr>
            </w:pPr>
            <w:bookmarkStart w:id="0" w:name="_heading=h.gjdgxs" w:colFirst="0" w:colLast="0"/>
            <w:bookmarkEnd w:id="0"/>
            <w:r w:rsidRPr="00432500">
              <w:rPr>
                <w:color w:val="000000"/>
                <w:lang w:val="es-ES"/>
              </w:rPr>
              <w:t>Si tel est le cas, permette</w:t>
            </w:r>
            <w:r w:rsidRPr="00432500">
              <w:rPr>
                <w:color w:val="000000"/>
                <w:lang w:val="es-ES"/>
              </w:rPr>
              <w:t xml:space="preserve">z-nous de vous présenter </w:t>
            </w:r>
            <w:r w:rsidRPr="00432500">
              <w:rPr>
                <w:lang w:val="es-ES"/>
              </w:rPr>
              <w:t>le Cadre DigiComp développé</w:t>
            </w:r>
            <w:r w:rsidRPr="00432500">
              <w:rPr>
                <w:color w:val="000000"/>
                <w:lang w:val="es-ES"/>
              </w:rPr>
              <w:t xml:space="preserve"> par le Centre commun de recherche de la Commission européenne. Le DigComp est </w:t>
            </w:r>
            <w:r w:rsidRPr="00432500">
              <w:rPr>
                <w:lang w:val="es-ES"/>
              </w:rPr>
              <w:t>le cadre de référence européen des compétences numériques</w:t>
            </w:r>
            <w:r w:rsidRPr="00432500">
              <w:rPr>
                <w:color w:val="000000"/>
                <w:lang w:val="es-ES"/>
              </w:rPr>
              <w:t>.</w:t>
            </w:r>
          </w:p>
          <w:p w:rsidR="00EC183E" w:rsidRPr="00432500" w:rsidRDefault="00007130">
            <w:pPr>
              <w:ind w:left="0" w:hanging="2"/>
              <w:rPr>
                <w:color w:val="000000"/>
                <w:lang w:val="es-ES"/>
              </w:rPr>
            </w:pPr>
            <w:r w:rsidRPr="00432500">
              <w:rPr>
                <w:color w:val="000000"/>
                <w:lang w:val="es-ES"/>
              </w:rPr>
              <w:t>Développée pour la première fois en 2013, la dernière version du D</w:t>
            </w:r>
            <w:r w:rsidRPr="00432500">
              <w:rPr>
                <w:color w:val="000000"/>
                <w:lang w:val="es-ES"/>
              </w:rPr>
              <w:t>igComp (DigComp 2.1, 2017) répertorie un total de 21 compétences sous 5 domaines de formation d'intérêt.</w:t>
            </w:r>
          </w:p>
          <w:p w:rsidR="00EC183E" w:rsidRDefault="00007130">
            <w:pPr>
              <w:ind w:left="0" w:hanging="2"/>
              <w:jc w:val="both"/>
              <w:rPr>
                <w:color w:val="000000"/>
              </w:rPr>
            </w:pPr>
            <w:r w:rsidRPr="00432500">
              <w:rPr>
                <w:color w:val="000000"/>
                <w:lang w:val="es-ES"/>
              </w:rPr>
              <w:tab/>
            </w:r>
            <w:proofErr w:type="spellStart"/>
            <w:r>
              <w:rPr>
                <w:color w:val="000000"/>
              </w:rPr>
              <w:t>Connaissance</w:t>
            </w:r>
            <w:proofErr w:type="spellEnd"/>
            <w:r>
              <w:rPr>
                <w:color w:val="000000"/>
              </w:rPr>
              <w:t xml:space="preserve"> de l'information et </w:t>
            </w:r>
            <w:proofErr w:type="spellStart"/>
            <w:r>
              <w:rPr>
                <w:color w:val="000000"/>
              </w:rPr>
              <w:t>des</w:t>
            </w:r>
            <w:proofErr w:type="spellEnd"/>
            <w:r>
              <w:rPr>
                <w:color w:val="000000"/>
              </w:rPr>
              <w:t xml:space="preserve"> </w:t>
            </w:r>
            <w:proofErr w:type="spellStart"/>
            <w:r>
              <w:rPr>
                <w:color w:val="000000"/>
              </w:rPr>
              <w:t>données</w:t>
            </w:r>
            <w:proofErr w:type="spellEnd"/>
            <w:r>
              <w:rPr>
                <w:color w:val="000000"/>
              </w:rPr>
              <w:t xml:space="preserve"> &amp; </w:t>
            </w:r>
            <w:proofErr w:type="spellStart"/>
            <w:r>
              <w:rPr>
                <w:color w:val="000000"/>
              </w:rPr>
              <w:t>Communication</w:t>
            </w:r>
            <w:proofErr w:type="spellEnd"/>
            <w:r>
              <w:rPr>
                <w:color w:val="000000"/>
              </w:rPr>
              <w:t xml:space="preserve"> et </w:t>
            </w:r>
            <w:proofErr w:type="spellStart"/>
            <w:r>
              <w:rPr>
                <w:color w:val="000000"/>
              </w:rPr>
              <w:t>collaboration</w:t>
            </w:r>
            <w:proofErr w:type="spellEnd"/>
          </w:p>
          <w:p w:rsidR="00EC183E" w:rsidRDefault="00007130">
            <w:pPr>
              <w:ind w:left="0" w:hanging="2"/>
              <w:jc w:val="center"/>
              <w:rPr>
                <w:color w:val="000000"/>
              </w:rPr>
            </w:pPr>
            <w:r>
              <w:rPr>
                <w:noProof/>
                <w:color w:val="000000"/>
                <w:lang w:eastAsia="it-IT"/>
              </w:rPr>
              <w:drawing>
                <wp:inline distT="0" distB="0" distL="114300" distR="114300">
                  <wp:extent cx="5467350" cy="2032000"/>
                  <wp:effectExtent l="0" t="0" r="0" b="0"/>
                  <wp:docPr id="1000101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467350" cy="2032000"/>
                          </a:xfrm>
                          <a:prstGeom prst="rect">
                            <a:avLst/>
                          </a:prstGeom>
                          <a:ln/>
                        </pic:spPr>
                      </pic:pic>
                    </a:graphicData>
                  </a:graphic>
                </wp:inline>
              </w:drawing>
            </w:r>
          </w:p>
          <w:p w:rsidR="00EC183E" w:rsidRPr="00432500" w:rsidRDefault="00007130">
            <w:pPr>
              <w:ind w:left="0" w:hanging="2"/>
              <w:jc w:val="both"/>
              <w:rPr>
                <w:color w:val="000000"/>
                <w:lang w:val="es-ES"/>
              </w:rPr>
            </w:pPr>
            <w:r w:rsidRPr="00432500">
              <w:rPr>
                <w:color w:val="000000"/>
                <w:lang w:val="es-ES"/>
              </w:rPr>
              <w:t>…les deux premiers domaines de formation pourraient vous intéresser particulièrement. Ils incluent des compétences et des aptitudes qui peuvent vous aider à mieux naviguer dans l'écosystème numérique (par exemple, partager de savoureuses recettes de cuisin</w:t>
            </w:r>
            <w:r w:rsidRPr="00432500">
              <w:rPr>
                <w:color w:val="000000"/>
                <w:lang w:val="es-ES"/>
              </w:rPr>
              <w:t>e avec vos amis et votre famille, discuter en vidéo avec votre nièce au collège, etc.).</w:t>
            </w:r>
          </w:p>
          <w:p w:rsidR="00EC183E" w:rsidRPr="00432500" w:rsidRDefault="00007130">
            <w:pPr>
              <w:ind w:left="0" w:hanging="2"/>
              <w:jc w:val="both"/>
              <w:rPr>
                <w:color w:val="000000"/>
                <w:lang w:val="es-ES"/>
              </w:rPr>
            </w:pPr>
            <w:r w:rsidRPr="00432500">
              <w:rPr>
                <w:color w:val="000000"/>
                <w:lang w:val="es-ES"/>
              </w:rPr>
              <w:lastRenderedPageBreak/>
              <w:t xml:space="preserve">Le DigComp est également livré avec un modèle de compétence à 8 niveaux sur lequel vous pouvez compter pour (auto)évaluer vos progrès sur chacune des 21 compétences du </w:t>
            </w:r>
            <w:r w:rsidRPr="00432500">
              <w:rPr>
                <w:color w:val="000000"/>
                <w:lang w:val="es-ES"/>
              </w:rPr>
              <w:t>DigComp (pages 12 à 13).</w:t>
            </w:r>
          </w:p>
          <w:p w:rsidR="00EC183E" w:rsidRPr="00432500" w:rsidRDefault="00EC183E">
            <w:pPr>
              <w:pBdr>
                <w:top w:val="nil"/>
                <w:left w:val="nil"/>
                <w:bottom w:val="nil"/>
                <w:right w:val="nil"/>
                <w:between w:val="nil"/>
              </w:pBdr>
              <w:spacing w:after="0" w:line="240" w:lineRule="auto"/>
              <w:ind w:left="0" w:hanging="2"/>
              <w:jc w:val="both"/>
              <w:rPr>
                <w:lang w:val="es-ES"/>
              </w:rPr>
            </w:pPr>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lastRenderedPageBreak/>
              <w:t>Contenu</w:t>
            </w:r>
            <w:proofErr w:type="spellEnd"/>
            <w:r>
              <w:rPr>
                <w:color w:val="000000"/>
              </w:rPr>
              <w:t xml:space="preserve"> en </w:t>
            </w:r>
            <w:proofErr w:type="spellStart"/>
            <w:r>
              <w:rPr>
                <w:color w:val="000000"/>
              </w:rPr>
              <w:t>puces</w:t>
            </w:r>
            <w:proofErr w:type="spellEnd"/>
          </w:p>
        </w:tc>
      </w:tr>
      <w:tr w:rsidR="00EC183E" w:rsidRPr="00432500">
        <w:trPr>
          <w:trHeight w:val="211"/>
        </w:trPr>
        <w:tc>
          <w:tcPr>
            <w:tcW w:w="8829" w:type="dxa"/>
            <w:gridSpan w:val="2"/>
            <w:tcBorders>
              <w:bottom w:val="single" w:sz="4" w:space="0" w:color="000000"/>
            </w:tcBorders>
            <w:tcMar>
              <w:top w:w="28" w:type="dxa"/>
              <w:left w:w="108" w:type="dxa"/>
              <w:bottom w:w="28" w:type="dxa"/>
              <w:right w:w="108" w:type="dxa"/>
            </w:tcMar>
          </w:tcPr>
          <w:p w:rsidR="00EC183E" w:rsidRDefault="00EC183E">
            <w:pPr>
              <w:pBdr>
                <w:top w:val="nil"/>
                <w:left w:val="nil"/>
                <w:bottom w:val="nil"/>
                <w:right w:val="nil"/>
                <w:between w:val="nil"/>
              </w:pBdr>
              <w:spacing w:after="0" w:line="240" w:lineRule="auto"/>
              <w:ind w:left="0" w:hanging="2"/>
              <w:jc w:val="both"/>
              <w:rPr>
                <w:color w:val="000000"/>
              </w:rPr>
            </w:pPr>
          </w:p>
          <w:p w:rsidR="00EC183E" w:rsidRPr="00432500" w:rsidRDefault="00007130">
            <w:pPr>
              <w:numPr>
                <w:ilvl w:val="0"/>
                <w:numId w:val="8"/>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Les industries du divertissement les plus populaires en ligne :</w:t>
            </w:r>
          </w:p>
          <w:p w:rsidR="00EC183E" w:rsidRPr="00432500" w:rsidRDefault="00007130">
            <w:pPr>
              <w:numPr>
                <w:ilvl w:val="0"/>
                <w:numId w:val="9"/>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pour les vidéos : YouTube, Prime Video,</w:t>
            </w:r>
          </w:p>
          <w:p w:rsidR="00EC183E" w:rsidRPr="00432500" w:rsidRDefault="00007130">
            <w:pPr>
              <w:numPr>
                <w:ilvl w:val="0"/>
                <w:numId w:val="9"/>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pour les films : Netflix, Disney+, Apple TV,</w:t>
            </w:r>
          </w:p>
          <w:p w:rsidR="00EC183E" w:rsidRPr="00432500" w:rsidRDefault="00007130">
            <w:pPr>
              <w:numPr>
                <w:ilvl w:val="0"/>
                <w:numId w:val="9"/>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pour la musique : Audible, SoundCloud, Spotify, iTunes</w:t>
            </w:r>
          </w:p>
          <w:p w:rsidR="00EC183E" w:rsidRPr="00432500" w:rsidRDefault="00007130">
            <w:pPr>
              <w:numPr>
                <w:ilvl w:val="0"/>
                <w:numId w:val="9"/>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pour les livres : Amazon Kindle App, Google Play Books, Apple Books, Barnes &amp; Noble Nook, Kobo Books, Libby, FBReader, KyBook, FullReader, PocketBook</w:t>
            </w:r>
          </w:p>
          <w:p w:rsidR="00EC183E" w:rsidRPr="00432500" w:rsidRDefault="00EC183E">
            <w:pPr>
              <w:pBdr>
                <w:top w:val="nil"/>
                <w:left w:val="nil"/>
                <w:bottom w:val="nil"/>
                <w:right w:val="nil"/>
                <w:between w:val="nil"/>
              </w:pBdr>
              <w:spacing w:after="0" w:line="240" w:lineRule="auto"/>
              <w:ind w:left="0" w:hanging="2"/>
              <w:jc w:val="both"/>
              <w:rPr>
                <w:lang w:val="es-ES"/>
              </w:rPr>
            </w:pPr>
          </w:p>
          <w:p w:rsidR="00EC183E" w:rsidRPr="00432500" w:rsidRDefault="00007130">
            <w:pPr>
              <w:numPr>
                <w:ilvl w:val="0"/>
                <w:numId w:val="8"/>
              </w:numPr>
              <w:pBdr>
                <w:top w:val="nil"/>
                <w:left w:val="nil"/>
                <w:bottom w:val="nil"/>
                <w:right w:val="nil"/>
                <w:between w:val="nil"/>
              </w:pBdr>
              <w:spacing w:after="0" w:line="240" w:lineRule="auto"/>
              <w:ind w:left="0" w:hanging="2"/>
              <w:jc w:val="both"/>
              <w:rPr>
                <w:color w:val="000000"/>
                <w:lang w:val="es-ES"/>
              </w:rPr>
            </w:pPr>
            <w:r w:rsidRPr="00432500">
              <w:rPr>
                <w:color w:val="000000"/>
                <w:lang w:val="es-ES"/>
              </w:rPr>
              <w:t>Les applications de transfert d'argent numérique sont : PayPal, Apple Pay</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007130">
            <w:pPr>
              <w:numPr>
                <w:ilvl w:val="0"/>
                <w:numId w:val="8"/>
              </w:numPr>
              <w:pBdr>
                <w:top w:val="nil"/>
                <w:left w:val="nil"/>
                <w:bottom w:val="nil"/>
                <w:right w:val="nil"/>
                <w:between w:val="nil"/>
              </w:pBdr>
              <w:spacing w:after="0" w:line="240" w:lineRule="auto"/>
              <w:ind w:left="0" w:hanging="2"/>
              <w:jc w:val="both"/>
              <w:rPr>
                <w:color w:val="000000"/>
                <w:lang w:val="es-ES"/>
              </w:rPr>
            </w:pPr>
            <w:r w:rsidRPr="00432500">
              <w:rPr>
                <w:lang w:val="es-ES"/>
              </w:rPr>
              <w:t>DigComp est</w:t>
            </w:r>
            <w:r w:rsidRPr="00432500">
              <w:rPr>
                <w:color w:val="000000"/>
                <w:lang w:val="es-ES"/>
              </w:rPr>
              <w:t xml:space="preserve"> le cadre officiel de l'UE pour l'éducation et la formation des citoyens de l'UE sur les compétences numériques et la maîtrise de l'informatique.</w:t>
            </w: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p w:rsidR="00EC183E" w:rsidRPr="00432500" w:rsidRDefault="00EC183E">
            <w:pPr>
              <w:pBdr>
                <w:top w:val="nil"/>
                <w:left w:val="nil"/>
                <w:bottom w:val="nil"/>
                <w:right w:val="nil"/>
                <w:between w:val="nil"/>
              </w:pBdr>
              <w:spacing w:after="0" w:line="240" w:lineRule="auto"/>
              <w:ind w:left="0" w:hanging="2"/>
              <w:jc w:val="both"/>
              <w:rPr>
                <w:color w:val="000000"/>
                <w:lang w:val="es-ES"/>
              </w:rPr>
            </w:pPr>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 xml:space="preserve">5 </w:t>
            </w:r>
            <w:proofErr w:type="spellStart"/>
            <w:r>
              <w:rPr>
                <w:color w:val="000000"/>
              </w:rPr>
              <w:t>entrées</w:t>
            </w:r>
            <w:proofErr w:type="spellEnd"/>
            <w:r>
              <w:rPr>
                <w:color w:val="000000"/>
              </w:rPr>
              <w:t xml:space="preserve"> de </w:t>
            </w:r>
            <w:proofErr w:type="spellStart"/>
            <w:r>
              <w:rPr>
                <w:color w:val="000000"/>
              </w:rPr>
              <w:t>glossaire</w:t>
            </w:r>
            <w:proofErr w:type="spellEnd"/>
          </w:p>
        </w:tc>
      </w:tr>
      <w:tr w:rsidR="00EC183E">
        <w:trPr>
          <w:trHeight w:val="363"/>
        </w:trPr>
        <w:tc>
          <w:tcPr>
            <w:tcW w:w="8829" w:type="dxa"/>
            <w:gridSpan w:val="2"/>
            <w:tcBorders>
              <w:bottom w:val="single" w:sz="4" w:space="0" w:color="000000"/>
            </w:tcBorders>
            <w:tcMar>
              <w:top w:w="28" w:type="dxa"/>
              <w:left w:w="108" w:type="dxa"/>
              <w:bottom w:w="28" w:type="dxa"/>
              <w:right w:w="108" w:type="dxa"/>
            </w:tcMar>
          </w:tcPr>
          <w:p w:rsidR="00EC183E" w:rsidRDefault="00007130">
            <w:pPr>
              <w:pBdr>
                <w:top w:val="nil"/>
                <w:left w:val="nil"/>
                <w:bottom w:val="nil"/>
                <w:right w:val="nil"/>
                <w:between w:val="nil"/>
              </w:pBdr>
              <w:spacing w:after="0" w:line="240" w:lineRule="auto"/>
              <w:ind w:left="0" w:hanging="2"/>
              <w:rPr>
                <w:color w:val="000000"/>
              </w:rPr>
            </w:pPr>
            <w:proofErr w:type="gramStart"/>
            <w:r>
              <w:rPr>
                <w:color w:val="000000"/>
              </w:rPr>
              <w:t>n</w:t>
            </w:r>
            <w:proofErr w:type="gramEnd"/>
            <w:r>
              <w:rPr>
                <w:color w:val="000000"/>
              </w:rPr>
              <w:t xml:space="preserve"> / A</w:t>
            </w:r>
          </w:p>
        </w:tc>
      </w:tr>
      <w:tr w:rsidR="00EC183E">
        <w:trPr>
          <w:trHeight w:val="387"/>
        </w:trPr>
        <w:tc>
          <w:tcPr>
            <w:tcW w:w="8829" w:type="dxa"/>
            <w:gridSpan w:val="2"/>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Bibliographie</w:t>
            </w:r>
            <w:proofErr w:type="spellEnd"/>
            <w:r>
              <w:rPr>
                <w:color w:val="000000"/>
              </w:rPr>
              <w:t xml:space="preserve"> et </w:t>
            </w:r>
            <w:proofErr w:type="spellStart"/>
            <w:r>
              <w:rPr>
                <w:color w:val="000000"/>
              </w:rPr>
              <w:t>autres</w:t>
            </w:r>
            <w:proofErr w:type="spellEnd"/>
            <w:r>
              <w:rPr>
                <w:color w:val="000000"/>
              </w:rPr>
              <w:t xml:space="preserve"> </w:t>
            </w:r>
            <w:proofErr w:type="spellStart"/>
            <w:r>
              <w:rPr>
                <w:color w:val="000000"/>
              </w:rPr>
              <w:t>références</w:t>
            </w:r>
            <w:proofErr w:type="spellEnd"/>
          </w:p>
        </w:tc>
      </w:tr>
      <w:tr w:rsidR="00EC183E">
        <w:tc>
          <w:tcPr>
            <w:tcW w:w="8829" w:type="dxa"/>
            <w:gridSpan w:val="2"/>
            <w:tcBorders>
              <w:bottom w:val="single" w:sz="4" w:space="0" w:color="000000"/>
            </w:tcBorders>
            <w:tcMar>
              <w:top w:w="28" w:type="dxa"/>
              <w:left w:w="108" w:type="dxa"/>
              <w:bottom w:w="28" w:type="dxa"/>
              <w:right w:w="108" w:type="dxa"/>
            </w:tcMar>
          </w:tcPr>
          <w:p w:rsidR="00EC183E" w:rsidRDefault="00007130">
            <w:pPr>
              <w:pBdr>
                <w:top w:val="nil"/>
                <w:left w:val="nil"/>
                <w:bottom w:val="nil"/>
                <w:right w:val="nil"/>
                <w:between w:val="nil"/>
              </w:pBdr>
              <w:spacing w:after="0" w:line="240" w:lineRule="auto"/>
              <w:ind w:left="0" w:hanging="2"/>
              <w:rPr>
                <w:color w:val="000000"/>
              </w:rPr>
            </w:pPr>
            <w:proofErr w:type="gramStart"/>
            <w:r>
              <w:rPr>
                <w:color w:val="000000"/>
              </w:rPr>
              <w:t>n</w:t>
            </w:r>
            <w:proofErr w:type="gramEnd"/>
            <w:r>
              <w:rPr>
                <w:color w:val="000000"/>
              </w:rPr>
              <w:t xml:space="preserve"> / A</w:t>
            </w:r>
          </w:p>
        </w:tc>
      </w:tr>
      <w:tr w:rsidR="00EC183E">
        <w:trPr>
          <w:trHeight w:val="211"/>
        </w:trPr>
        <w:tc>
          <w:tcPr>
            <w:tcW w:w="1578" w:type="dxa"/>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Cinq</w:t>
            </w:r>
            <w:proofErr w:type="spellEnd"/>
            <w:r>
              <w:rPr>
                <w:color w:val="000000"/>
              </w:rPr>
              <w:t xml:space="preserve"> </w:t>
            </w:r>
            <w:proofErr w:type="spellStart"/>
            <w:r>
              <w:rPr>
                <w:color w:val="000000"/>
              </w:rPr>
              <w:t>questions</w:t>
            </w:r>
            <w:proofErr w:type="spellEnd"/>
            <w:r>
              <w:rPr>
                <w:color w:val="000000"/>
              </w:rPr>
              <w:t xml:space="preserve"> d'auto-</w:t>
            </w:r>
            <w:proofErr w:type="spellStart"/>
            <w:r>
              <w:rPr>
                <w:color w:val="000000"/>
              </w:rPr>
              <w:t>évaluation</w:t>
            </w:r>
            <w:proofErr w:type="spellEnd"/>
            <w:r>
              <w:rPr>
                <w:color w:val="000000"/>
              </w:rPr>
              <w:t xml:space="preserve"> à </w:t>
            </w:r>
            <w:proofErr w:type="spellStart"/>
            <w:r>
              <w:rPr>
                <w:color w:val="000000"/>
              </w:rPr>
              <w:t>choix</w:t>
            </w:r>
            <w:proofErr w:type="spellEnd"/>
            <w:r>
              <w:rPr>
                <w:color w:val="000000"/>
              </w:rPr>
              <w:t xml:space="preserve"> </w:t>
            </w:r>
            <w:proofErr w:type="spellStart"/>
            <w:r>
              <w:rPr>
                <w:color w:val="000000"/>
              </w:rPr>
              <w:t>multiples</w:t>
            </w:r>
            <w:proofErr w:type="spellEnd"/>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 xml:space="preserve">1) Prime Video, </w:t>
            </w:r>
            <w:proofErr w:type="spellStart"/>
            <w:r>
              <w:rPr>
                <w:color w:val="000000"/>
              </w:rPr>
              <w:t>Netflix</w:t>
            </w:r>
            <w:proofErr w:type="spellEnd"/>
            <w:r>
              <w:rPr>
                <w:color w:val="000000"/>
              </w:rPr>
              <w:t xml:space="preserve"> et Disney+ </w:t>
            </w:r>
            <w:proofErr w:type="spellStart"/>
            <w:proofErr w:type="gramStart"/>
            <w:r>
              <w:rPr>
                <w:color w:val="000000"/>
              </w:rPr>
              <w:t>sont</w:t>
            </w:r>
            <w:proofErr w:type="spellEnd"/>
            <w:r>
              <w:rPr>
                <w:color w:val="000000"/>
              </w:rPr>
              <w:t xml:space="preserve"> :</w:t>
            </w:r>
            <w:proofErr w:type="gramEnd"/>
          </w:p>
          <w:p w:rsidR="00EC183E" w:rsidRPr="00432500" w:rsidRDefault="00007130">
            <w:pPr>
              <w:numPr>
                <w:ilvl w:val="0"/>
                <w:numId w:val="3"/>
              </w:numPr>
              <w:pBdr>
                <w:top w:val="nil"/>
                <w:left w:val="nil"/>
                <w:bottom w:val="nil"/>
                <w:right w:val="nil"/>
                <w:between w:val="nil"/>
              </w:pBdr>
              <w:spacing w:after="0" w:line="240" w:lineRule="auto"/>
              <w:ind w:left="0" w:hanging="2"/>
              <w:rPr>
                <w:color w:val="000000"/>
                <w:lang w:val="es-ES"/>
              </w:rPr>
            </w:pPr>
            <w:r w:rsidRPr="00432500">
              <w:rPr>
                <w:color w:val="000000"/>
                <w:lang w:val="es-ES"/>
              </w:rPr>
              <w:t>Les plus grandes plateformes de partage de vidéos</w:t>
            </w:r>
          </w:p>
          <w:p w:rsidR="00EC183E" w:rsidRPr="00432500" w:rsidRDefault="00007130">
            <w:pPr>
              <w:numPr>
                <w:ilvl w:val="0"/>
                <w:numId w:val="3"/>
              </w:numPr>
              <w:pBdr>
                <w:top w:val="nil"/>
                <w:left w:val="nil"/>
                <w:bottom w:val="nil"/>
                <w:right w:val="nil"/>
                <w:between w:val="nil"/>
              </w:pBdr>
              <w:spacing w:after="0" w:line="240" w:lineRule="auto"/>
              <w:ind w:left="0" w:hanging="2"/>
              <w:rPr>
                <w:color w:val="000000"/>
                <w:lang w:val="es-ES"/>
              </w:rPr>
            </w:pPr>
            <w:r w:rsidRPr="00432500">
              <w:rPr>
                <w:color w:val="000000"/>
                <w:lang w:val="es-ES"/>
              </w:rPr>
              <w:t>Les plus grandes bibliothèques musicales numériques</w:t>
            </w:r>
          </w:p>
          <w:p w:rsidR="00EC183E" w:rsidRPr="00432500" w:rsidRDefault="00007130">
            <w:pPr>
              <w:numPr>
                <w:ilvl w:val="0"/>
                <w:numId w:val="3"/>
              </w:numPr>
              <w:pBdr>
                <w:top w:val="nil"/>
                <w:left w:val="nil"/>
                <w:bottom w:val="nil"/>
                <w:right w:val="nil"/>
                <w:between w:val="nil"/>
              </w:pBdr>
              <w:spacing w:after="0" w:line="240" w:lineRule="auto"/>
              <w:ind w:left="0" w:hanging="2"/>
              <w:rPr>
                <w:color w:val="000000"/>
                <w:lang w:val="es-ES"/>
              </w:rPr>
            </w:pPr>
            <w:r w:rsidRPr="00432500">
              <w:rPr>
                <w:color w:val="000000"/>
                <w:lang w:val="es-ES"/>
              </w:rPr>
              <w:t xml:space="preserve">Les services incontournables </w:t>
            </w:r>
            <w:r w:rsidRPr="00432500">
              <w:rPr>
                <w:lang w:val="es-ES"/>
              </w:rPr>
              <w:t>pour les séries télévisées et films sur</w:t>
            </w:r>
            <w:r w:rsidRPr="00432500">
              <w:rPr>
                <w:color w:val="000000"/>
                <w:lang w:val="es-ES"/>
              </w:rPr>
              <w:t xml:space="preserve"> </w:t>
            </w:r>
            <w:r w:rsidRPr="00432500">
              <w:rPr>
                <w:lang w:val="es-ES"/>
              </w:rPr>
              <w:t xml:space="preserve">demande </w:t>
            </w:r>
          </w:p>
          <w:p w:rsidR="00EC183E" w:rsidRDefault="00007130">
            <w:pPr>
              <w:pBdr>
                <w:top w:val="nil"/>
                <w:left w:val="nil"/>
                <w:bottom w:val="nil"/>
                <w:right w:val="nil"/>
                <w:between w:val="nil"/>
              </w:pBdr>
              <w:spacing w:after="0" w:line="240" w:lineRule="auto"/>
              <w:ind w:left="0" w:hanging="2"/>
              <w:rPr>
                <w:color w:val="000000"/>
              </w:rPr>
            </w:pPr>
            <w:proofErr w:type="spellStart"/>
            <w:proofErr w:type="gramStart"/>
            <w:r>
              <w:rPr>
                <w:color w:val="000000"/>
              </w:rPr>
              <w:t>Correct</w:t>
            </w:r>
            <w:proofErr w:type="spellEnd"/>
            <w:r>
              <w:rPr>
                <w:color w:val="000000"/>
              </w:rPr>
              <w:t> :</w:t>
            </w:r>
            <w:proofErr w:type="gramEnd"/>
            <w:r>
              <w:rPr>
                <w:color w:val="000000"/>
              </w:rPr>
              <w:t> C</w:t>
            </w:r>
          </w:p>
          <w:p w:rsidR="00EC183E" w:rsidRDefault="00EC183E">
            <w:pPr>
              <w:pBdr>
                <w:top w:val="nil"/>
                <w:left w:val="nil"/>
                <w:bottom w:val="nil"/>
                <w:right w:val="nil"/>
                <w:between w:val="nil"/>
              </w:pBdr>
              <w:spacing w:after="0" w:line="240" w:lineRule="auto"/>
              <w:ind w:left="0" w:hanging="2"/>
              <w:rPr>
                <w:color w:val="000000"/>
              </w:rPr>
            </w:pPr>
          </w:p>
          <w:p w:rsidR="00EC183E" w:rsidRDefault="00007130">
            <w:pPr>
              <w:pBdr>
                <w:top w:val="nil"/>
                <w:left w:val="nil"/>
                <w:bottom w:val="nil"/>
                <w:right w:val="nil"/>
                <w:between w:val="nil"/>
              </w:pBdr>
              <w:spacing w:after="0" w:line="240" w:lineRule="auto"/>
              <w:ind w:left="0" w:hanging="2"/>
              <w:rPr>
                <w:color w:val="000000"/>
              </w:rPr>
            </w:pPr>
            <w:r>
              <w:rPr>
                <w:color w:val="000000"/>
              </w:rPr>
              <w:lastRenderedPageBreak/>
              <w:t xml:space="preserve">2) </w:t>
            </w:r>
            <w:proofErr w:type="spellStart"/>
            <w:proofErr w:type="gramStart"/>
            <w:r>
              <w:rPr>
                <w:color w:val="000000"/>
              </w:rPr>
              <w:t>Youtube</w:t>
            </w:r>
            <w:proofErr w:type="spellEnd"/>
            <w:r>
              <w:rPr>
                <w:color w:val="000000"/>
              </w:rPr>
              <w:t> :</w:t>
            </w:r>
            <w:proofErr w:type="gramEnd"/>
          </w:p>
          <w:p w:rsidR="00EC183E" w:rsidRPr="00432500" w:rsidRDefault="00007130">
            <w:pPr>
              <w:numPr>
                <w:ilvl w:val="0"/>
                <w:numId w:val="4"/>
              </w:numPr>
              <w:pBdr>
                <w:top w:val="nil"/>
                <w:left w:val="nil"/>
                <w:bottom w:val="nil"/>
                <w:right w:val="nil"/>
                <w:between w:val="nil"/>
              </w:pBdr>
              <w:spacing w:after="0" w:line="240" w:lineRule="auto"/>
              <w:ind w:left="0" w:hanging="2"/>
              <w:rPr>
                <w:color w:val="000000"/>
                <w:lang w:val="es-ES"/>
              </w:rPr>
            </w:pPr>
            <w:r w:rsidRPr="00432500">
              <w:rPr>
                <w:color w:val="000000"/>
                <w:lang w:val="es-ES"/>
              </w:rPr>
              <w:t>Est une plateforme de partage de vidéos incorporée par Google</w:t>
            </w:r>
          </w:p>
          <w:p w:rsidR="00EC183E" w:rsidRDefault="00007130">
            <w:pPr>
              <w:numPr>
                <w:ilvl w:val="0"/>
                <w:numId w:val="4"/>
              </w:numPr>
              <w:pBdr>
                <w:top w:val="nil"/>
                <w:left w:val="nil"/>
                <w:bottom w:val="nil"/>
                <w:right w:val="nil"/>
                <w:between w:val="nil"/>
              </w:pBdr>
              <w:spacing w:after="0" w:line="240" w:lineRule="auto"/>
              <w:ind w:left="0" w:hanging="2"/>
              <w:rPr>
                <w:color w:val="000000"/>
              </w:rPr>
            </w:pPr>
            <w:r>
              <w:rPr>
                <w:color w:val="000000"/>
              </w:rPr>
              <w:t xml:space="preserve">A </w:t>
            </w:r>
            <w:proofErr w:type="spellStart"/>
            <w:r>
              <w:rPr>
                <w:color w:val="000000"/>
              </w:rPr>
              <w:t>été</w:t>
            </w:r>
            <w:proofErr w:type="spellEnd"/>
            <w:r>
              <w:rPr>
                <w:color w:val="000000"/>
              </w:rPr>
              <w:t xml:space="preserve"> </w:t>
            </w:r>
            <w:proofErr w:type="spellStart"/>
            <w:r>
              <w:rPr>
                <w:color w:val="000000"/>
              </w:rPr>
              <w:t>lancé</w:t>
            </w:r>
            <w:proofErr w:type="spellEnd"/>
            <w:r>
              <w:rPr>
                <w:color w:val="000000"/>
              </w:rPr>
              <w:t xml:space="preserve"> </w:t>
            </w:r>
            <w:proofErr w:type="spellStart"/>
            <w:r>
              <w:rPr>
                <w:color w:val="000000"/>
              </w:rPr>
              <w:t>sur</w:t>
            </w:r>
            <w:proofErr w:type="spellEnd"/>
            <w:r>
              <w:rPr>
                <w:color w:val="000000"/>
              </w:rPr>
              <w:t xml:space="preserve"> le </w:t>
            </w:r>
            <w:proofErr w:type="spellStart"/>
            <w:r>
              <w:rPr>
                <w:color w:val="000000"/>
              </w:rPr>
              <w:t>marché</w:t>
            </w:r>
            <w:proofErr w:type="spellEnd"/>
            <w:r>
              <w:rPr>
                <w:color w:val="000000"/>
              </w:rPr>
              <w:t xml:space="preserve"> à la fin </w:t>
            </w:r>
            <w:proofErr w:type="spellStart"/>
            <w:r>
              <w:rPr>
                <w:color w:val="000000"/>
              </w:rPr>
              <w:t>des</w:t>
            </w:r>
            <w:proofErr w:type="spellEnd"/>
            <w:r>
              <w:rPr>
                <w:color w:val="000000"/>
              </w:rPr>
              <w:t xml:space="preserve"> </w:t>
            </w:r>
            <w:proofErr w:type="spellStart"/>
            <w:r>
              <w:rPr>
                <w:color w:val="000000"/>
              </w:rPr>
              <w:t>années</w:t>
            </w:r>
            <w:proofErr w:type="spellEnd"/>
            <w:r>
              <w:rPr>
                <w:color w:val="000000"/>
              </w:rPr>
              <w:t xml:space="preserve"> 2010</w:t>
            </w:r>
          </w:p>
          <w:p w:rsidR="00EC183E" w:rsidRPr="00432500" w:rsidRDefault="00007130">
            <w:pPr>
              <w:numPr>
                <w:ilvl w:val="0"/>
                <w:numId w:val="4"/>
              </w:numPr>
              <w:pBdr>
                <w:top w:val="nil"/>
                <w:left w:val="nil"/>
                <w:bottom w:val="nil"/>
                <w:right w:val="nil"/>
                <w:between w:val="nil"/>
              </w:pBdr>
              <w:spacing w:after="0" w:line="240" w:lineRule="auto"/>
              <w:ind w:left="0" w:hanging="2"/>
              <w:rPr>
                <w:color w:val="000000"/>
                <w:lang w:val="es-ES"/>
              </w:rPr>
            </w:pPr>
            <w:r w:rsidRPr="00432500">
              <w:rPr>
                <w:color w:val="000000"/>
                <w:lang w:val="es-ES"/>
              </w:rPr>
              <w:t>Est un concurrent direct de Soundcloud</w:t>
            </w:r>
          </w:p>
          <w:p w:rsidR="00EC183E" w:rsidRPr="00432500" w:rsidRDefault="00007130">
            <w:pPr>
              <w:pBdr>
                <w:top w:val="nil"/>
                <w:left w:val="nil"/>
                <w:bottom w:val="nil"/>
                <w:right w:val="nil"/>
                <w:between w:val="nil"/>
              </w:pBdr>
              <w:spacing w:after="0" w:line="240" w:lineRule="auto"/>
              <w:ind w:left="0" w:hanging="2"/>
              <w:rPr>
                <w:lang w:val="es-ES"/>
              </w:rPr>
            </w:pPr>
            <w:r w:rsidRPr="00432500">
              <w:rPr>
                <w:color w:val="000000"/>
                <w:lang w:val="es-ES"/>
              </w:rPr>
              <w:t>Correct : A</w:t>
            </w:r>
          </w:p>
          <w:p w:rsidR="00EC183E" w:rsidRPr="00432500" w:rsidRDefault="00EC183E">
            <w:pPr>
              <w:pBdr>
                <w:top w:val="nil"/>
                <w:left w:val="nil"/>
                <w:bottom w:val="nil"/>
                <w:right w:val="nil"/>
                <w:between w:val="nil"/>
              </w:pBdr>
              <w:spacing w:after="0" w:line="240" w:lineRule="auto"/>
              <w:ind w:left="0" w:hanging="2"/>
              <w:rPr>
                <w:color w:val="000000"/>
                <w:lang w:val="es-ES"/>
              </w:rPr>
            </w:pPr>
          </w:p>
          <w:p w:rsidR="00EC183E" w:rsidRPr="00432500" w:rsidRDefault="00007130">
            <w:pPr>
              <w:pBdr>
                <w:top w:val="nil"/>
                <w:left w:val="nil"/>
                <w:bottom w:val="nil"/>
                <w:right w:val="nil"/>
                <w:between w:val="nil"/>
              </w:pBdr>
              <w:spacing w:after="0" w:line="240" w:lineRule="auto"/>
              <w:ind w:left="0" w:hanging="2"/>
              <w:rPr>
                <w:color w:val="000000"/>
                <w:lang w:val="es-ES"/>
              </w:rPr>
            </w:pPr>
            <w:r w:rsidRPr="00432500">
              <w:rPr>
                <w:color w:val="000000"/>
                <w:lang w:val="es-ES"/>
              </w:rPr>
              <w:t xml:space="preserve">3) Si vous recherchez des podcasts, vous devriez </w:t>
            </w:r>
            <w:r w:rsidRPr="00432500">
              <w:rPr>
                <w:lang w:val="es-ES"/>
              </w:rPr>
              <w:t>envisager de les regarder sur</w:t>
            </w:r>
            <w:r w:rsidRPr="00432500">
              <w:rPr>
                <w:color w:val="000000"/>
                <w:lang w:val="es-ES"/>
              </w:rPr>
              <w:t>:</w:t>
            </w:r>
          </w:p>
          <w:p w:rsidR="00EC183E" w:rsidRDefault="00007130">
            <w:pPr>
              <w:numPr>
                <w:ilvl w:val="0"/>
                <w:numId w:val="1"/>
              </w:numPr>
              <w:pBdr>
                <w:top w:val="nil"/>
                <w:left w:val="nil"/>
                <w:bottom w:val="nil"/>
                <w:right w:val="nil"/>
                <w:between w:val="nil"/>
              </w:pBdr>
              <w:spacing w:after="0" w:line="240" w:lineRule="auto"/>
              <w:ind w:left="0" w:hanging="2"/>
              <w:rPr>
                <w:color w:val="000000"/>
              </w:rPr>
            </w:pPr>
            <w:r>
              <w:rPr>
                <w:color w:val="000000"/>
              </w:rPr>
              <w:t>Disney+</w:t>
            </w:r>
          </w:p>
          <w:p w:rsidR="00EC183E" w:rsidRDefault="00007130">
            <w:pPr>
              <w:numPr>
                <w:ilvl w:val="0"/>
                <w:numId w:val="1"/>
              </w:numPr>
              <w:pBdr>
                <w:top w:val="nil"/>
                <w:left w:val="nil"/>
                <w:bottom w:val="nil"/>
                <w:right w:val="nil"/>
                <w:between w:val="nil"/>
              </w:pBdr>
              <w:spacing w:after="0" w:line="240" w:lineRule="auto"/>
              <w:ind w:left="0" w:hanging="2"/>
              <w:rPr>
                <w:color w:val="000000"/>
              </w:rPr>
            </w:pPr>
            <w:proofErr w:type="spellStart"/>
            <w:r>
              <w:rPr>
                <w:color w:val="000000"/>
              </w:rPr>
              <w:t>iTunes</w:t>
            </w:r>
            <w:proofErr w:type="spellEnd"/>
          </w:p>
          <w:p w:rsidR="00EC183E" w:rsidRDefault="00007130">
            <w:pPr>
              <w:numPr>
                <w:ilvl w:val="0"/>
                <w:numId w:val="1"/>
              </w:numPr>
              <w:pBdr>
                <w:top w:val="nil"/>
                <w:left w:val="nil"/>
                <w:bottom w:val="nil"/>
                <w:right w:val="nil"/>
                <w:between w:val="nil"/>
              </w:pBdr>
              <w:spacing w:after="0" w:line="240" w:lineRule="auto"/>
              <w:ind w:left="0" w:hanging="2"/>
              <w:rPr>
                <w:color w:val="000000"/>
              </w:rPr>
            </w:pPr>
            <w:proofErr w:type="spellStart"/>
            <w:r>
              <w:rPr>
                <w:color w:val="000000"/>
              </w:rPr>
              <w:t>Audible</w:t>
            </w:r>
            <w:proofErr w:type="spellEnd"/>
          </w:p>
          <w:p w:rsidR="00EC183E" w:rsidRDefault="00007130">
            <w:pPr>
              <w:pBdr>
                <w:top w:val="nil"/>
                <w:left w:val="nil"/>
                <w:bottom w:val="nil"/>
                <w:right w:val="nil"/>
                <w:between w:val="nil"/>
              </w:pBdr>
              <w:spacing w:after="0" w:line="240" w:lineRule="auto"/>
              <w:ind w:left="0" w:hanging="2"/>
              <w:rPr>
                <w:color w:val="000000"/>
              </w:rPr>
            </w:pPr>
            <w:proofErr w:type="spellStart"/>
            <w:proofErr w:type="gramStart"/>
            <w:r>
              <w:rPr>
                <w:color w:val="000000"/>
              </w:rPr>
              <w:t>Correct</w:t>
            </w:r>
            <w:proofErr w:type="spellEnd"/>
            <w:r>
              <w:rPr>
                <w:color w:val="000000"/>
              </w:rPr>
              <w:t> :</w:t>
            </w:r>
            <w:proofErr w:type="gramEnd"/>
            <w:r>
              <w:rPr>
                <w:color w:val="000000"/>
              </w:rPr>
              <w:t> C</w:t>
            </w:r>
          </w:p>
          <w:p w:rsidR="00EC183E" w:rsidRDefault="00EC183E">
            <w:pPr>
              <w:pBdr>
                <w:top w:val="nil"/>
                <w:left w:val="nil"/>
                <w:bottom w:val="nil"/>
                <w:right w:val="nil"/>
                <w:between w:val="nil"/>
              </w:pBdr>
              <w:spacing w:after="0" w:line="240" w:lineRule="auto"/>
              <w:ind w:left="0" w:hanging="2"/>
              <w:rPr>
                <w:color w:val="000000"/>
              </w:rPr>
            </w:pPr>
          </w:p>
          <w:p w:rsidR="00EC183E" w:rsidRDefault="00007130">
            <w:pPr>
              <w:pBdr>
                <w:top w:val="nil"/>
                <w:left w:val="nil"/>
                <w:bottom w:val="nil"/>
                <w:right w:val="nil"/>
                <w:between w:val="nil"/>
              </w:pBdr>
              <w:spacing w:after="0" w:line="240" w:lineRule="auto"/>
              <w:ind w:left="0" w:hanging="2"/>
              <w:rPr>
                <w:color w:val="000000"/>
              </w:rPr>
            </w:pPr>
            <w:r>
              <w:rPr>
                <w:color w:val="000000"/>
              </w:rPr>
              <w:t xml:space="preserve">4) </w:t>
            </w:r>
            <w:proofErr w:type="spellStart"/>
            <w:proofErr w:type="gramStart"/>
            <w:r>
              <w:rPr>
                <w:color w:val="000000"/>
              </w:rPr>
              <w:t>Spotify</w:t>
            </w:r>
            <w:proofErr w:type="spellEnd"/>
            <w:r>
              <w:rPr>
                <w:color w:val="000000"/>
              </w:rPr>
              <w:t> :</w:t>
            </w:r>
            <w:proofErr w:type="gramEnd"/>
          </w:p>
          <w:p w:rsidR="00EC183E" w:rsidRDefault="00007130">
            <w:pPr>
              <w:numPr>
                <w:ilvl w:val="0"/>
                <w:numId w:val="5"/>
              </w:numPr>
              <w:pBdr>
                <w:top w:val="nil"/>
                <w:left w:val="nil"/>
                <w:bottom w:val="nil"/>
                <w:right w:val="nil"/>
                <w:between w:val="nil"/>
              </w:pBdr>
              <w:spacing w:after="0" w:line="240" w:lineRule="auto"/>
              <w:ind w:left="0" w:hanging="2"/>
              <w:rPr>
                <w:color w:val="000000"/>
              </w:rPr>
            </w:pPr>
            <w:proofErr w:type="spellStart"/>
            <w:r>
              <w:rPr>
                <w:color w:val="000000"/>
              </w:rPr>
              <w:t>Couvr</w:t>
            </w:r>
            <w:r>
              <w:t>e</w:t>
            </w:r>
            <w:proofErr w:type="spellEnd"/>
            <w:r>
              <w:rPr>
                <w:color w:val="000000"/>
              </w:rPr>
              <w:t xml:space="preserve"> le </w:t>
            </w:r>
            <w:proofErr w:type="spellStart"/>
            <w:r>
              <w:rPr>
                <w:color w:val="000000"/>
              </w:rPr>
              <w:t>même</w:t>
            </w:r>
            <w:proofErr w:type="spellEnd"/>
            <w:r>
              <w:rPr>
                <w:color w:val="000000"/>
              </w:rPr>
              <w:t xml:space="preserve"> </w:t>
            </w:r>
            <w:proofErr w:type="spellStart"/>
            <w:r>
              <w:rPr>
                <w:color w:val="000000"/>
              </w:rPr>
              <w:t>marché</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Soudcloud</w:t>
            </w:r>
            <w:proofErr w:type="spellEnd"/>
          </w:p>
          <w:p w:rsidR="00EC183E" w:rsidRPr="00432500" w:rsidRDefault="00007130">
            <w:pPr>
              <w:numPr>
                <w:ilvl w:val="0"/>
                <w:numId w:val="5"/>
              </w:numPr>
              <w:pBdr>
                <w:top w:val="nil"/>
                <w:left w:val="nil"/>
                <w:bottom w:val="nil"/>
                <w:right w:val="nil"/>
                <w:between w:val="nil"/>
              </w:pBdr>
              <w:spacing w:after="0" w:line="240" w:lineRule="auto"/>
              <w:ind w:left="0" w:hanging="2"/>
              <w:rPr>
                <w:color w:val="000000"/>
                <w:lang w:val="es-ES"/>
              </w:rPr>
            </w:pPr>
            <w:r w:rsidRPr="00432500">
              <w:rPr>
                <w:color w:val="000000"/>
                <w:lang w:val="es-ES"/>
              </w:rPr>
              <w:t>Est le deuxième plus grand marché de musique numérique</w:t>
            </w:r>
            <w:r w:rsidRPr="00432500">
              <w:rPr>
                <w:lang w:val="es-ES"/>
              </w:rPr>
              <w:t xml:space="preserve"> </w:t>
            </w:r>
          </w:p>
          <w:p w:rsidR="00EC183E" w:rsidRDefault="00007130">
            <w:pPr>
              <w:numPr>
                <w:ilvl w:val="0"/>
                <w:numId w:val="5"/>
              </w:numPr>
              <w:pBdr>
                <w:top w:val="nil"/>
                <w:left w:val="nil"/>
                <w:bottom w:val="nil"/>
                <w:right w:val="nil"/>
                <w:between w:val="nil"/>
              </w:pBdr>
              <w:spacing w:after="0" w:line="240" w:lineRule="auto"/>
              <w:ind w:left="0" w:hanging="2"/>
              <w:rPr>
                <w:color w:val="000000"/>
              </w:rPr>
            </w:pPr>
            <w:r>
              <w:rPr>
                <w:color w:val="000000"/>
              </w:rPr>
              <w:t xml:space="preserve">A </w:t>
            </w:r>
            <w:proofErr w:type="spellStart"/>
            <w:r>
              <w:rPr>
                <w:color w:val="000000"/>
              </w:rPr>
              <w:t>été</w:t>
            </w:r>
            <w:proofErr w:type="spellEnd"/>
            <w:r>
              <w:rPr>
                <w:color w:val="000000"/>
              </w:rPr>
              <w:t xml:space="preserve"> </w:t>
            </w:r>
            <w:proofErr w:type="spellStart"/>
            <w:r>
              <w:rPr>
                <w:color w:val="000000"/>
              </w:rPr>
              <w:t>acheté</w:t>
            </w:r>
            <w:proofErr w:type="spellEnd"/>
            <w:r>
              <w:rPr>
                <w:color w:val="000000"/>
              </w:rPr>
              <w:t xml:space="preserve"> par Amazon</w:t>
            </w:r>
          </w:p>
          <w:p w:rsidR="00EC183E" w:rsidRDefault="00007130">
            <w:pPr>
              <w:pBdr>
                <w:top w:val="nil"/>
                <w:left w:val="nil"/>
                <w:bottom w:val="nil"/>
                <w:right w:val="nil"/>
                <w:between w:val="nil"/>
              </w:pBdr>
              <w:spacing w:after="0" w:line="240" w:lineRule="auto"/>
              <w:ind w:left="0" w:hanging="2"/>
              <w:rPr>
                <w:color w:val="000000"/>
              </w:rPr>
            </w:pPr>
            <w:proofErr w:type="spellStart"/>
            <w:proofErr w:type="gramStart"/>
            <w:r>
              <w:rPr>
                <w:color w:val="000000"/>
              </w:rPr>
              <w:t>Correct</w:t>
            </w:r>
            <w:proofErr w:type="spellEnd"/>
            <w:r>
              <w:rPr>
                <w:color w:val="000000"/>
              </w:rPr>
              <w:t> :</w:t>
            </w:r>
            <w:proofErr w:type="gramEnd"/>
            <w:r>
              <w:rPr>
                <w:color w:val="000000"/>
              </w:rPr>
              <w:t> A</w:t>
            </w:r>
          </w:p>
          <w:p w:rsidR="00EC183E" w:rsidRDefault="00EC183E">
            <w:pPr>
              <w:pBdr>
                <w:top w:val="nil"/>
                <w:left w:val="nil"/>
                <w:bottom w:val="nil"/>
                <w:right w:val="nil"/>
                <w:between w:val="nil"/>
              </w:pBdr>
              <w:spacing w:after="0" w:line="240" w:lineRule="auto"/>
              <w:ind w:left="0" w:hanging="2"/>
              <w:rPr>
                <w:color w:val="000000"/>
              </w:rPr>
            </w:pPr>
          </w:p>
          <w:p w:rsidR="00EC183E" w:rsidRDefault="00007130">
            <w:pPr>
              <w:pBdr>
                <w:top w:val="nil"/>
                <w:left w:val="nil"/>
                <w:bottom w:val="nil"/>
                <w:right w:val="nil"/>
                <w:between w:val="nil"/>
              </w:pBdr>
              <w:spacing w:after="0" w:line="240" w:lineRule="auto"/>
              <w:ind w:left="0" w:hanging="2"/>
              <w:rPr>
                <w:color w:val="000000"/>
              </w:rPr>
            </w:pPr>
            <w:r>
              <w:rPr>
                <w:color w:val="000000"/>
              </w:rPr>
              <w:t xml:space="preserve">5) Le </w:t>
            </w:r>
            <w:proofErr w:type="spellStart"/>
            <w:r>
              <w:rPr>
                <w:color w:val="000000"/>
              </w:rPr>
              <w:t>framework</w:t>
            </w:r>
            <w:proofErr w:type="spellEnd"/>
            <w:r>
              <w:rPr>
                <w:color w:val="000000"/>
              </w:rPr>
              <w:t xml:space="preserve"> </w:t>
            </w:r>
            <w:proofErr w:type="spellStart"/>
            <w:r>
              <w:rPr>
                <w:color w:val="000000"/>
              </w:rPr>
              <w:t>DigComp</w:t>
            </w:r>
            <w:proofErr w:type="spellEnd"/>
            <w:r>
              <w:rPr>
                <w:color w:val="000000"/>
              </w:rPr>
              <w:t xml:space="preserve"> </w:t>
            </w:r>
            <w:proofErr w:type="gramStart"/>
            <w:r>
              <w:rPr>
                <w:color w:val="000000"/>
              </w:rPr>
              <w:t>est :</w:t>
            </w:r>
            <w:proofErr w:type="gramEnd"/>
          </w:p>
          <w:p w:rsidR="00EC183E" w:rsidRDefault="00007130">
            <w:pPr>
              <w:numPr>
                <w:ilvl w:val="0"/>
                <w:numId w:val="2"/>
              </w:numPr>
              <w:pBdr>
                <w:top w:val="nil"/>
                <w:left w:val="nil"/>
                <w:bottom w:val="nil"/>
                <w:right w:val="nil"/>
                <w:between w:val="nil"/>
              </w:pBdr>
              <w:spacing w:after="0" w:line="240" w:lineRule="auto"/>
              <w:ind w:left="0" w:hanging="2"/>
              <w:rPr>
                <w:color w:val="000000"/>
              </w:rPr>
            </w:pPr>
            <w:r>
              <w:rPr>
                <w:color w:val="000000"/>
              </w:rPr>
              <w:t xml:space="preserve">Le </w:t>
            </w:r>
            <w:proofErr w:type="spellStart"/>
            <w:r>
              <w:rPr>
                <w:color w:val="000000"/>
              </w:rPr>
              <w:t>règlement</w:t>
            </w:r>
            <w:proofErr w:type="spellEnd"/>
            <w:r>
              <w:rPr>
                <w:color w:val="000000"/>
              </w:rPr>
              <w:t xml:space="preserve"> </w:t>
            </w:r>
            <w:proofErr w:type="spellStart"/>
            <w:r>
              <w:rPr>
                <w:color w:val="000000"/>
              </w:rPr>
              <w:t>officiel</w:t>
            </w:r>
            <w:proofErr w:type="spellEnd"/>
            <w:r>
              <w:rPr>
                <w:color w:val="000000"/>
              </w:rPr>
              <w:t xml:space="preserve"> de l'UE pour la </w:t>
            </w:r>
            <w:proofErr w:type="spellStart"/>
            <w:r>
              <w:rPr>
                <w:color w:val="000000"/>
              </w:rPr>
              <w:t>vente</w:t>
            </w:r>
            <w:proofErr w:type="spellEnd"/>
            <w:r>
              <w:rPr>
                <w:color w:val="000000"/>
              </w:rPr>
              <w:t xml:space="preserve"> en </w:t>
            </w:r>
            <w:proofErr w:type="spellStart"/>
            <w:r>
              <w:rPr>
                <w:color w:val="000000"/>
              </w:rPr>
              <w:t>ligne</w:t>
            </w:r>
            <w:proofErr w:type="spellEnd"/>
          </w:p>
          <w:p w:rsidR="00EC183E" w:rsidRPr="00432500" w:rsidRDefault="00007130">
            <w:pPr>
              <w:numPr>
                <w:ilvl w:val="0"/>
                <w:numId w:val="2"/>
              </w:numPr>
              <w:pBdr>
                <w:top w:val="nil"/>
                <w:left w:val="nil"/>
                <w:bottom w:val="nil"/>
                <w:right w:val="nil"/>
                <w:between w:val="nil"/>
              </w:pBdr>
              <w:spacing w:after="0" w:line="240" w:lineRule="auto"/>
              <w:ind w:left="0" w:hanging="2"/>
              <w:rPr>
                <w:color w:val="000000"/>
                <w:lang w:val="es-ES"/>
              </w:rPr>
            </w:pPr>
            <w:r w:rsidRPr="00432500">
              <w:rPr>
                <w:color w:val="000000"/>
                <w:lang w:val="es-ES"/>
              </w:rPr>
              <w:t>Le cadre officiel de l'UE pour les compétences numériques des citoyens de l'UE</w:t>
            </w:r>
          </w:p>
          <w:p w:rsidR="00EC183E" w:rsidRDefault="00007130">
            <w:pPr>
              <w:numPr>
                <w:ilvl w:val="0"/>
                <w:numId w:val="2"/>
              </w:numPr>
              <w:pBdr>
                <w:top w:val="nil"/>
                <w:left w:val="nil"/>
                <w:bottom w:val="nil"/>
                <w:right w:val="nil"/>
                <w:between w:val="nil"/>
              </w:pBdr>
              <w:spacing w:after="0" w:line="240" w:lineRule="auto"/>
              <w:ind w:left="0" w:hanging="2"/>
              <w:rPr>
                <w:color w:val="000000"/>
              </w:rPr>
            </w:pPr>
            <w:r>
              <w:rPr>
                <w:color w:val="000000"/>
              </w:rPr>
              <w:t xml:space="preserve">Le </w:t>
            </w:r>
            <w:proofErr w:type="spellStart"/>
            <w:r>
              <w:rPr>
                <w:color w:val="000000"/>
              </w:rPr>
              <w:t>cadre</w:t>
            </w:r>
            <w:proofErr w:type="spellEnd"/>
            <w:r>
              <w:rPr>
                <w:color w:val="000000"/>
              </w:rPr>
              <w:t xml:space="preserve"> </w:t>
            </w:r>
            <w:proofErr w:type="spellStart"/>
            <w:r>
              <w:rPr>
                <w:color w:val="000000"/>
              </w:rPr>
              <w:t>officiel</w:t>
            </w:r>
            <w:proofErr w:type="spellEnd"/>
            <w:r>
              <w:rPr>
                <w:color w:val="000000"/>
              </w:rPr>
              <w:t xml:space="preserve"> de l'UE pour la </w:t>
            </w:r>
            <w:proofErr w:type="spellStart"/>
            <w:r>
              <w:rPr>
                <w:color w:val="000000"/>
              </w:rPr>
              <w:t>cybersécurité</w:t>
            </w:r>
            <w:proofErr w:type="spellEnd"/>
            <w:r>
              <w:rPr>
                <w:color w:val="000000"/>
              </w:rPr>
              <w:t xml:space="preserve"> et la </w:t>
            </w:r>
            <w:proofErr w:type="spellStart"/>
            <w:r>
              <w:rPr>
                <w:color w:val="000000"/>
              </w:rPr>
              <w:t>confidentialité</w:t>
            </w:r>
            <w:proofErr w:type="spellEnd"/>
            <w:r>
              <w:rPr>
                <w:color w:val="000000"/>
              </w:rPr>
              <w:t xml:space="preserve"> </w:t>
            </w:r>
            <w:proofErr w:type="spellStart"/>
            <w:r>
              <w:rPr>
                <w:color w:val="000000"/>
              </w:rPr>
              <w:t>numérique</w:t>
            </w:r>
            <w:proofErr w:type="spellEnd"/>
          </w:p>
          <w:p w:rsidR="00EC183E" w:rsidRDefault="00007130">
            <w:pPr>
              <w:pBdr>
                <w:top w:val="nil"/>
                <w:left w:val="nil"/>
                <w:bottom w:val="nil"/>
                <w:right w:val="nil"/>
                <w:between w:val="nil"/>
              </w:pBdr>
              <w:spacing w:after="0" w:line="240" w:lineRule="auto"/>
              <w:ind w:left="0" w:hanging="2"/>
            </w:pPr>
            <w:proofErr w:type="spellStart"/>
            <w:proofErr w:type="gramStart"/>
            <w:r>
              <w:rPr>
                <w:color w:val="000000"/>
              </w:rPr>
              <w:t>Correct</w:t>
            </w:r>
            <w:proofErr w:type="spellEnd"/>
            <w:r>
              <w:rPr>
                <w:color w:val="000000"/>
              </w:rPr>
              <w:t> :</w:t>
            </w:r>
            <w:proofErr w:type="gramEnd"/>
            <w:r>
              <w:rPr>
                <w:color w:val="000000"/>
              </w:rPr>
              <w:t> B</w:t>
            </w:r>
          </w:p>
        </w:tc>
      </w:tr>
      <w:tr w:rsidR="00EC183E">
        <w:trPr>
          <w:trHeight w:val="454"/>
        </w:trPr>
        <w:tc>
          <w:tcPr>
            <w:tcW w:w="1578" w:type="dxa"/>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Matériel</w:t>
            </w:r>
            <w:proofErr w:type="spellEnd"/>
            <w:r>
              <w:rPr>
                <w:color w:val="000000"/>
              </w:rPr>
              <w:t xml:space="preserve"> </w:t>
            </w:r>
            <w:proofErr w:type="spellStart"/>
            <w:r>
              <w:rPr>
                <w:color w:val="000000"/>
              </w:rPr>
              <w:t>connexe</w:t>
            </w:r>
            <w:proofErr w:type="spellEnd"/>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gramStart"/>
            <w:r>
              <w:rPr>
                <w:color w:val="000000"/>
              </w:rPr>
              <w:t>n</w:t>
            </w:r>
            <w:proofErr w:type="gramEnd"/>
            <w:r>
              <w:rPr>
                <w:color w:val="000000"/>
              </w:rPr>
              <w:t xml:space="preserve"> / A</w:t>
            </w:r>
          </w:p>
        </w:tc>
      </w:tr>
      <w:tr w:rsidR="00EC183E">
        <w:trPr>
          <w:trHeight w:val="454"/>
        </w:trPr>
        <w:tc>
          <w:tcPr>
            <w:tcW w:w="1578" w:type="dxa"/>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 xml:space="preserve">PPT </w:t>
            </w:r>
            <w:proofErr w:type="spellStart"/>
            <w:r>
              <w:rPr>
                <w:color w:val="000000"/>
              </w:rPr>
              <w:t>associés</w:t>
            </w:r>
            <w:proofErr w:type="spellEnd"/>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r>
              <w:rPr>
                <w:color w:val="000000"/>
              </w:rPr>
              <w:t>SOS Créativité_IO3 CERCLE</w:t>
            </w:r>
          </w:p>
        </w:tc>
      </w:tr>
      <w:tr w:rsidR="00EC183E" w:rsidRPr="00432500">
        <w:trPr>
          <w:trHeight w:val="1140"/>
        </w:trPr>
        <w:tc>
          <w:tcPr>
            <w:tcW w:w="1578" w:type="dxa"/>
            <w:shd w:val="clear" w:color="auto" w:fill="FFD966"/>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Lien</w:t>
            </w:r>
            <w:proofErr w:type="spellEnd"/>
            <w:r>
              <w:rPr>
                <w:color w:val="000000"/>
              </w:rPr>
              <w:t xml:space="preserve"> de </w:t>
            </w:r>
            <w:proofErr w:type="spellStart"/>
            <w:r>
              <w:rPr>
                <w:color w:val="000000"/>
              </w:rPr>
              <w:t>référence</w:t>
            </w:r>
            <w:proofErr w:type="spellEnd"/>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spellStart"/>
            <w:r>
              <w:rPr>
                <w:color w:val="000000"/>
              </w:rPr>
              <w:t>DigComp</w:t>
            </w:r>
            <w:proofErr w:type="spellEnd"/>
            <w:r>
              <w:rPr>
                <w:color w:val="000000"/>
              </w:rPr>
              <w:t xml:space="preserve"> </w:t>
            </w:r>
            <w:proofErr w:type="gramStart"/>
            <w:r>
              <w:rPr>
                <w:color w:val="000000"/>
              </w:rPr>
              <w:t>2.1 :</w:t>
            </w:r>
            <w:proofErr w:type="gramEnd"/>
            <w:r>
              <w:rPr>
                <w:color w:val="0000FF"/>
                <w:u w:val="single"/>
              </w:rPr>
              <w:fldChar w:fldCharType="begin"/>
            </w:r>
            <w:r>
              <w:rPr>
                <w:color w:val="0000FF"/>
                <w:u w:val="single"/>
              </w:rPr>
              <w:instrText xml:space="preserve"> HYPERLINK "https://publications.jrc.ec.europa.eu/repository/handle/JRC106281" \h </w:instrText>
            </w:r>
            <w:r>
              <w:rPr>
                <w:color w:val="0000FF"/>
                <w:u w:val="single"/>
              </w:rPr>
              <w:fldChar w:fldCharType="separate"/>
            </w:r>
            <w:r>
              <w:rPr>
                <w:color w:val="0000FF"/>
                <w:u w:val="single"/>
              </w:rPr>
              <w:t>https://publications.jrc.ec.europa.eu/repository/handle/JRC106281</w:t>
            </w:r>
            <w:r>
              <w:rPr>
                <w:color w:val="0000FF"/>
                <w:u w:val="single"/>
              </w:rPr>
              <w:fldChar w:fldCharType="end"/>
            </w:r>
            <w:r>
              <w:rPr>
                <w:color w:val="000000"/>
              </w:rPr>
              <w:t xml:space="preserve"> </w:t>
            </w:r>
          </w:p>
          <w:p w:rsidR="00EC183E" w:rsidRDefault="00EC183E">
            <w:pPr>
              <w:pBdr>
                <w:top w:val="nil"/>
                <w:left w:val="nil"/>
                <w:bottom w:val="nil"/>
                <w:right w:val="nil"/>
                <w:between w:val="nil"/>
              </w:pBdr>
              <w:spacing w:after="0" w:line="240" w:lineRule="auto"/>
              <w:ind w:left="0" w:hanging="2"/>
              <w:rPr>
                <w:color w:val="000000"/>
              </w:rPr>
            </w:pPr>
          </w:p>
          <w:p w:rsidR="00EC183E" w:rsidRPr="00432500" w:rsidRDefault="00007130">
            <w:pPr>
              <w:pBdr>
                <w:top w:val="nil"/>
                <w:left w:val="nil"/>
                <w:bottom w:val="nil"/>
                <w:right w:val="nil"/>
                <w:between w:val="nil"/>
              </w:pBdr>
              <w:spacing w:after="0" w:line="240" w:lineRule="auto"/>
              <w:ind w:left="0" w:hanging="2"/>
              <w:rPr>
                <w:color w:val="000000"/>
                <w:lang w:val="es-ES"/>
              </w:rPr>
            </w:pPr>
            <w:r w:rsidRPr="00432500">
              <w:rPr>
                <w:color w:val="000000"/>
                <w:lang w:val="es-ES"/>
              </w:rPr>
              <w:t>Des liens vers les plateformes susmentionnées sont intégrés dans le texte.</w:t>
            </w:r>
          </w:p>
        </w:tc>
      </w:tr>
      <w:tr w:rsidR="00EC183E">
        <w:trPr>
          <w:trHeight w:val="938"/>
        </w:trPr>
        <w:tc>
          <w:tcPr>
            <w:tcW w:w="1578" w:type="dxa"/>
            <w:shd w:val="clear" w:color="auto" w:fill="FFD966"/>
            <w:tcMar>
              <w:top w:w="28" w:type="dxa"/>
              <w:left w:w="108" w:type="dxa"/>
              <w:bottom w:w="28" w:type="dxa"/>
              <w:right w:w="108" w:type="dxa"/>
            </w:tcMar>
            <w:vAlign w:val="center"/>
          </w:tcPr>
          <w:p w:rsidR="00EC183E" w:rsidRPr="00432500" w:rsidRDefault="00007130">
            <w:pPr>
              <w:pBdr>
                <w:top w:val="nil"/>
                <w:left w:val="nil"/>
                <w:bottom w:val="nil"/>
                <w:right w:val="nil"/>
                <w:between w:val="nil"/>
              </w:pBdr>
              <w:spacing w:after="0" w:line="240" w:lineRule="auto"/>
              <w:ind w:left="0" w:hanging="2"/>
              <w:rPr>
                <w:color w:val="000000"/>
                <w:lang w:val="es-ES"/>
              </w:rPr>
            </w:pPr>
            <w:r w:rsidRPr="00432500">
              <w:rPr>
                <w:color w:val="000000"/>
                <w:lang w:val="es-ES"/>
              </w:rPr>
              <w:lastRenderedPageBreak/>
              <w:t>Vidéo au format YouTube (le cas échéant)</w:t>
            </w:r>
          </w:p>
        </w:tc>
        <w:tc>
          <w:tcPr>
            <w:tcW w:w="7251" w:type="dxa"/>
            <w:tcMar>
              <w:top w:w="28" w:type="dxa"/>
              <w:left w:w="108" w:type="dxa"/>
              <w:bottom w:w="28" w:type="dxa"/>
              <w:right w:w="108" w:type="dxa"/>
            </w:tcMar>
            <w:vAlign w:val="center"/>
          </w:tcPr>
          <w:p w:rsidR="00EC183E" w:rsidRDefault="00007130">
            <w:pPr>
              <w:pBdr>
                <w:top w:val="nil"/>
                <w:left w:val="nil"/>
                <w:bottom w:val="nil"/>
                <w:right w:val="nil"/>
                <w:between w:val="nil"/>
              </w:pBdr>
              <w:spacing w:after="0" w:line="240" w:lineRule="auto"/>
              <w:ind w:left="0" w:hanging="2"/>
              <w:rPr>
                <w:color w:val="000000"/>
              </w:rPr>
            </w:pPr>
            <w:proofErr w:type="gramStart"/>
            <w:r>
              <w:rPr>
                <w:color w:val="000000"/>
              </w:rPr>
              <w:t>n</w:t>
            </w:r>
            <w:proofErr w:type="gramEnd"/>
            <w:r>
              <w:rPr>
                <w:color w:val="000000"/>
              </w:rPr>
              <w:t xml:space="preserve"> / A</w:t>
            </w:r>
          </w:p>
        </w:tc>
      </w:tr>
    </w:tbl>
    <w:p w:rsidR="00EC183E" w:rsidRDefault="00EC183E">
      <w:pPr>
        <w:pBdr>
          <w:top w:val="nil"/>
          <w:left w:val="nil"/>
          <w:bottom w:val="nil"/>
          <w:right w:val="nil"/>
          <w:between w:val="nil"/>
        </w:pBdr>
        <w:ind w:left="0" w:hanging="2"/>
        <w:rPr>
          <w:color w:val="000000"/>
        </w:rPr>
      </w:pPr>
    </w:p>
    <w:sectPr w:rsidR="00EC183E">
      <w:headerReference w:type="even" r:id="rId21"/>
      <w:headerReference w:type="default" r:id="rId22"/>
      <w:footerReference w:type="even" r:id="rId23"/>
      <w:footerReference w:type="default" r:id="rId24"/>
      <w:headerReference w:type="first" r:id="rId25"/>
      <w:footerReference w:type="first" r:id="rId26"/>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30" w:rsidRDefault="00007130">
      <w:pPr>
        <w:spacing w:after="0" w:line="240" w:lineRule="auto"/>
        <w:ind w:left="0" w:hanging="2"/>
      </w:pPr>
      <w:r>
        <w:separator/>
      </w:r>
    </w:p>
  </w:endnote>
  <w:endnote w:type="continuationSeparator" w:id="0">
    <w:p w:rsidR="00007130" w:rsidRDefault="000071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0" w:rsidRDefault="00432500">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0" w:rsidRPr="00A45788" w:rsidRDefault="00432500" w:rsidP="00432500">
    <w:pPr>
      <w:pBdr>
        <w:top w:val="nil"/>
        <w:left w:val="nil"/>
        <w:bottom w:val="nil"/>
        <w:right w:val="nil"/>
        <w:between w:val="nil"/>
      </w:pBdr>
      <w:tabs>
        <w:tab w:val="center" w:pos="4819"/>
        <w:tab w:val="right" w:pos="9638"/>
      </w:tabs>
      <w:ind w:left="0" w:right="-1792" w:hanging="2"/>
      <w:rPr>
        <w:color w:val="000000"/>
        <w:sz w:val="20"/>
        <w:szCs w:val="20"/>
        <w:lang w:val="en-GB"/>
      </w:rPr>
    </w:pPr>
    <w:bookmarkStart w:id="1" w:name="_GoBack"/>
    <w:r w:rsidRPr="004016B7">
      <w:rPr>
        <w:noProof/>
        <w:sz w:val="18"/>
        <w:lang w:eastAsia="it-IT"/>
      </w:rPr>
      <w:drawing>
        <wp:anchor distT="0" distB="0" distL="114300" distR="114300" simplePos="0" relativeHeight="251660288" behindDoc="1" locked="0" layoutInCell="1" allowOverlap="1" wp14:anchorId="71EFDC71" wp14:editId="19E8BEC8">
          <wp:simplePos x="0" y="0"/>
          <wp:positionH relativeFrom="margin">
            <wp:posOffset>-1123950</wp:posOffset>
          </wp:positionH>
          <wp:positionV relativeFrom="paragraph">
            <wp:posOffset>574040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4016B7">
      <w:rPr>
        <w:noProof/>
        <w:sz w:val="18"/>
        <w:lang w:eastAsia="it-IT"/>
      </w:rPr>
      <w:drawing>
        <wp:anchor distT="0" distB="0" distL="114300" distR="114300" simplePos="0" relativeHeight="251659264" behindDoc="0" locked="0" layoutInCell="1" allowOverlap="1" wp14:anchorId="1997DF17" wp14:editId="7256405B">
          <wp:simplePos x="0" y="0"/>
          <wp:positionH relativeFrom="margin">
            <wp:posOffset>-901065</wp:posOffset>
          </wp:positionH>
          <wp:positionV relativeFrom="paragraph">
            <wp:posOffset>15240</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EC183E" w:rsidRPr="00432500" w:rsidRDefault="00432500" w:rsidP="00432500">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0" w:rsidRDefault="00432500">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30" w:rsidRDefault="00007130">
      <w:pPr>
        <w:spacing w:after="0" w:line="240" w:lineRule="auto"/>
        <w:ind w:left="0" w:hanging="2"/>
      </w:pPr>
      <w:r>
        <w:separator/>
      </w:r>
    </w:p>
  </w:footnote>
  <w:footnote w:type="continuationSeparator" w:id="0">
    <w:p w:rsidR="00007130" w:rsidRDefault="000071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0" w:rsidRDefault="00432500">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3E" w:rsidRDefault="00EC183E">
    <w:pPr>
      <w:pBdr>
        <w:top w:val="nil"/>
        <w:left w:val="nil"/>
        <w:bottom w:val="nil"/>
        <w:right w:val="nil"/>
        <w:between w:val="nil"/>
      </w:pBdr>
      <w:ind w:left="0" w:hanging="2"/>
      <w:jc w:val="center"/>
      <w:rPr>
        <w:color w:val="000000"/>
      </w:rPr>
    </w:pPr>
  </w:p>
  <w:p w:rsidR="00EC183E" w:rsidRDefault="000071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00101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EC183E" w:rsidRDefault="00EC1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EC183E" w:rsidRPr="00432500" w:rsidRDefault="000071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432500">
      <w:rPr>
        <w:b/>
        <w:color w:val="000000"/>
        <w:sz w:val="24"/>
        <w:szCs w:val="24"/>
        <w:lang w:val="es-ES"/>
      </w:rPr>
      <w:t>LA SÉCURITÉ EN LIGNE DES SENIORS POUR LA CRÉATIVITÉ</w:t>
    </w:r>
  </w:p>
  <w:p w:rsidR="00EC183E" w:rsidRPr="00432500" w:rsidRDefault="00EC1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rsidR="00EC183E" w:rsidRDefault="00007130">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EC183E" w:rsidRDefault="00EC1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EC183E" w:rsidRDefault="00EC1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0" w:rsidRDefault="00432500">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6C6"/>
    <w:multiLevelType w:val="multilevel"/>
    <w:tmpl w:val="9648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B7908"/>
    <w:multiLevelType w:val="multilevel"/>
    <w:tmpl w:val="FCBE90E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1EA628A"/>
    <w:multiLevelType w:val="multilevel"/>
    <w:tmpl w:val="0B587D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130ABB"/>
    <w:multiLevelType w:val="multilevel"/>
    <w:tmpl w:val="9F3E826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16F22B4"/>
    <w:multiLevelType w:val="multilevel"/>
    <w:tmpl w:val="F3245D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B2C5979"/>
    <w:multiLevelType w:val="multilevel"/>
    <w:tmpl w:val="7F10F79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7703CA3"/>
    <w:multiLevelType w:val="multilevel"/>
    <w:tmpl w:val="0E18EB0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5397595"/>
    <w:multiLevelType w:val="multilevel"/>
    <w:tmpl w:val="639A641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66E2462C"/>
    <w:multiLevelType w:val="multilevel"/>
    <w:tmpl w:val="89FAB6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A977206"/>
    <w:multiLevelType w:val="multilevel"/>
    <w:tmpl w:val="1BA4D82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3"/>
  </w:num>
  <w:num w:numId="3">
    <w:abstractNumId w:val="8"/>
  </w:num>
  <w:num w:numId="4">
    <w:abstractNumId w:val="6"/>
  </w:num>
  <w:num w:numId="5">
    <w:abstractNumId w:val="2"/>
  </w:num>
  <w:num w:numId="6">
    <w:abstractNumId w:val="1"/>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3E"/>
    <w:rsid w:val="00007130"/>
    <w:rsid w:val="00432500"/>
    <w:rsid w:val="00EC1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23C606CC-E0EC-40D1-A060-044117A5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textDirection w:val="btLr"/>
      <w:textAlignment w:val="top"/>
      <w:outlineLvl w:val="0"/>
    </w:pPr>
    <w:rPr>
      <w:position w:val="-1"/>
      <w:lang w:val="it-IT" w:eastAsia="en-US"/>
    </w:rPr>
  </w:style>
  <w:style w:type="paragraph" w:styleId="Titolo1">
    <w:name w:val="heading 1"/>
    <w:basedOn w:val="Normale"/>
    <w:next w:val="Normale"/>
    <w:pPr>
      <w:spacing w:after="0" w:line="240" w:lineRule="auto"/>
    </w:pPr>
    <w:rPr>
      <w:rFonts w:ascii="Arial" w:eastAsia="Times New Roman" w:hAnsi="Arial"/>
      <w:b/>
      <w:sz w:val="24"/>
      <w:szCs w:val="24"/>
      <w:lang w:val="en-GB" w:eastAsia="en-G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Nessunaspaziatura">
    <w:name w:val="No Spacing"/>
    <w:pPr>
      <w:suppressAutoHyphens/>
      <w:spacing w:line="1" w:lineRule="atLeast"/>
      <w:ind w:leftChars="-1" w:left="-1" w:hangingChars="1"/>
      <w:textDirection w:val="btLr"/>
      <w:textAlignment w:val="top"/>
      <w:outlineLvl w:val="0"/>
    </w:pPr>
    <w:rPr>
      <w:position w:val="-1"/>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F848F1"/>
    <w:pPr>
      <w:ind w:left="720"/>
      <w:contextualSpacing/>
    </w:p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432500"/>
    <w:rPr>
      <w:position w:val="-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sneyplus.com/" TargetMode="External"/><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rimevideo.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uWVtFrXv8gMO+YwPynFPT8IkA==">AMUW2mUHQcmDEqygLiIWKGQFXD65ot8Gyq3ot1ZjsuOK+Emz86JxdAaIm7LlFWmLZnJxiei96v2AGg0Fab0MG4QCqxedPU15o6V5eb4kuBrdUeJ++O9KZGIm3sg5CBG8YDNbprQRshwo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2754</Words>
  <Characters>15701</Characters>
  <Application>Microsoft Office Word</Application>
  <DocSecurity>0</DocSecurity>
  <Lines>130</Lines>
  <Paragraphs>36</Paragraphs>
  <ScaleCrop>false</ScaleCrop>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2022-02-18T12:25:00Z</dcterms:created>
  <dcterms:modified xsi:type="dcterms:W3CDTF">2022-08-09T09:40:00Z</dcterms:modified>
</cp:coreProperties>
</file>