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C1B15" w14:textId="63C1D98D" w:rsidR="00492A9A" w:rsidRDefault="00BE3352">
      <w:pPr>
        <w:ind w:left="2" w:hanging="4"/>
        <w:jc w:val="center"/>
        <w:rPr>
          <w:sz w:val="44"/>
          <w:szCs w:val="44"/>
        </w:rPr>
      </w:pPr>
      <w:r>
        <w:rPr>
          <w:sz w:val="44"/>
          <w:szCs w:val="44"/>
        </w:rPr>
        <w:t>Karta szkoleniowa</w:t>
      </w:r>
      <w:r w:rsidR="0010609E">
        <w:rPr>
          <w:sz w:val="44"/>
          <w:szCs w:val="44"/>
        </w:rPr>
        <w:t xml:space="preserve"> E-Seniors</w:t>
      </w:r>
    </w:p>
    <w:p w14:paraId="3847BFDC" w14:textId="77777777" w:rsidR="00492A9A" w:rsidRDefault="00492A9A">
      <w:pPr>
        <w:pBdr>
          <w:top w:val="nil"/>
          <w:left w:val="nil"/>
          <w:bottom w:val="nil"/>
          <w:right w:val="nil"/>
          <w:between w:val="nil"/>
        </w:pBdr>
        <w:spacing w:after="0" w:line="240" w:lineRule="auto"/>
        <w:ind w:left="0" w:hanging="2"/>
        <w:rPr>
          <w:rFonts w:ascii="Arial Rounded" w:eastAsia="Arial Rounded" w:hAnsi="Arial Rounded" w:cs="Arial Rounded"/>
          <w:b/>
          <w:color w:val="000000"/>
        </w:rPr>
      </w:pPr>
    </w:p>
    <w:tbl>
      <w:tblPr>
        <w:tblStyle w:val="a3"/>
        <w:tblW w:w="9765" w:type="dxa"/>
        <w:tblInd w:w="-1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5"/>
        <w:gridCol w:w="7080"/>
      </w:tblGrid>
      <w:tr w:rsidR="00492A9A" w:rsidRPr="00D70663" w14:paraId="358219CA" w14:textId="77777777">
        <w:trPr>
          <w:trHeight w:val="996"/>
        </w:trPr>
        <w:tc>
          <w:tcPr>
            <w:tcW w:w="2685" w:type="dxa"/>
            <w:shd w:val="clear" w:color="auto" w:fill="FFC000"/>
            <w:tcMar>
              <w:top w:w="28" w:type="dxa"/>
              <w:left w:w="108" w:type="dxa"/>
              <w:bottom w:w="28" w:type="dxa"/>
              <w:right w:w="108" w:type="dxa"/>
            </w:tcMar>
            <w:vAlign w:val="center"/>
          </w:tcPr>
          <w:p w14:paraId="33981C7C" w14:textId="52B378E5" w:rsidR="00492A9A" w:rsidRDefault="00BE3352">
            <w:pPr>
              <w:ind w:left="0" w:hanging="2"/>
              <w:rPr>
                <w:rFonts w:ascii="Arial Rounded" w:eastAsia="Arial Rounded" w:hAnsi="Arial Rounded" w:cs="Arial Rounded"/>
                <w:b/>
              </w:rPr>
            </w:pPr>
            <w:r w:rsidRPr="00BE3352">
              <w:rPr>
                <w:rFonts w:ascii="Arial Rounded" w:eastAsia="Arial Rounded" w:hAnsi="Arial Rounded" w:cs="Arial Rounded"/>
                <w:b/>
              </w:rPr>
              <w:t>Tytuł</w:t>
            </w:r>
          </w:p>
        </w:tc>
        <w:tc>
          <w:tcPr>
            <w:tcW w:w="7080" w:type="dxa"/>
            <w:tcMar>
              <w:top w:w="28" w:type="dxa"/>
              <w:left w:w="108" w:type="dxa"/>
              <w:bottom w:w="28" w:type="dxa"/>
              <w:right w:w="108" w:type="dxa"/>
            </w:tcMar>
            <w:vAlign w:val="center"/>
          </w:tcPr>
          <w:p w14:paraId="4910F677" w14:textId="77777777" w:rsidR="00D70663" w:rsidRDefault="00D70663">
            <w:pPr>
              <w:spacing w:before="240" w:after="240"/>
              <w:ind w:left="0" w:hanging="2"/>
              <w:rPr>
                <w:b/>
              </w:rPr>
            </w:pPr>
            <w:r w:rsidRPr="00D70663">
              <w:rPr>
                <w:b/>
              </w:rPr>
              <w:t>Temat: Informacja i komunikacja za pośrednictwem mediów społecznościowych</w:t>
            </w:r>
          </w:p>
          <w:p w14:paraId="52A8EC67" w14:textId="505123D7" w:rsidR="00492A9A" w:rsidRPr="00D70663" w:rsidRDefault="00D70663">
            <w:pPr>
              <w:spacing w:before="240" w:after="240"/>
              <w:ind w:left="0" w:hanging="2"/>
              <w:rPr>
                <w:b/>
              </w:rPr>
            </w:pPr>
            <w:r>
              <w:rPr>
                <w:b/>
              </w:rPr>
              <w:t>Modu</w:t>
            </w:r>
            <w:r w:rsidRPr="00D70663">
              <w:rPr>
                <w:b/>
              </w:rPr>
              <w:t>ł</w:t>
            </w:r>
            <w:r w:rsidR="0010609E" w:rsidRPr="00D70663">
              <w:rPr>
                <w:b/>
              </w:rPr>
              <w:t xml:space="preserve"> 3. </w:t>
            </w:r>
            <w:r w:rsidRPr="00D70663">
              <w:rPr>
                <w:rFonts w:ascii="Times New Roman" w:eastAsia="Times New Roman" w:hAnsi="Times New Roman" w:cs="Times New Roman"/>
                <w:b/>
              </w:rPr>
              <w:t>Zagrożenia i wyzwania w mediach społecznościowych:</w:t>
            </w:r>
            <w:r w:rsidR="00303F9F">
              <w:rPr>
                <w:rFonts w:ascii="Times New Roman" w:eastAsia="Times New Roman" w:hAnsi="Times New Roman" w:cs="Times New Roman"/>
                <w:b/>
              </w:rPr>
              <w:t xml:space="preserve"> ZA i PRZECIW</w:t>
            </w:r>
          </w:p>
        </w:tc>
      </w:tr>
      <w:tr w:rsidR="00492A9A" w:rsidRPr="00BE3352" w14:paraId="1FE275A7" w14:textId="77777777">
        <w:trPr>
          <w:trHeight w:val="3837"/>
        </w:trPr>
        <w:tc>
          <w:tcPr>
            <w:tcW w:w="2685" w:type="dxa"/>
            <w:tcBorders>
              <w:bottom w:val="single" w:sz="4" w:space="0" w:color="000000"/>
            </w:tcBorders>
            <w:shd w:val="clear" w:color="auto" w:fill="FFC000"/>
            <w:tcMar>
              <w:top w:w="28" w:type="dxa"/>
              <w:left w:w="108" w:type="dxa"/>
              <w:bottom w:w="28" w:type="dxa"/>
              <w:right w:w="108" w:type="dxa"/>
            </w:tcMar>
            <w:vAlign w:val="center"/>
          </w:tcPr>
          <w:p w14:paraId="57B7F4BD" w14:textId="77777777" w:rsidR="00BE3352" w:rsidRPr="00BE3352" w:rsidRDefault="00BE3352" w:rsidP="00BE3352">
            <w:pPr>
              <w:ind w:left="0" w:hanging="2"/>
              <w:rPr>
                <w:rFonts w:ascii="Arial Rounded" w:eastAsia="Arial Rounded" w:hAnsi="Arial Rounded" w:cs="Arial Rounded"/>
                <w:b/>
              </w:rPr>
            </w:pPr>
            <w:r w:rsidRPr="00BE3352">
              <w:rPr>
                <w:rFonts w:ascii="Arial Rounded" w:eastAsia="Arial Rounded" w:hAnsi="Arial Rounded" w:cs="Arial Rounded"/>
                <w:b/>
              </w:rPr>
              <w:t xml:space="preserve">Obszar </w:t>
            </w:r>
          </w:p>
          <w:p w14:paraId="5B242336" w14:textId="4734E6FA" w:rsidR="00492A9A" w:rsidRDefault="00BE3352" w:rsidP="00BE3352">
            <w:pPr>
              <w:ind w:left="0" w:hanging="2"/>
              <w:rPr>
                <w:rFonts w:ascii="Arial Rounded" w:eastAsia="Arial Rounded" w:hAnsi="Arial Rounded" w:cs="Arial Rounded"/>
                <w:b/>
              </w:rPr>
            </w:pPr>
            <w:r w:rsidRPr="00BE3352">
              <w:rPr>
                <w:rFonts w:ascii="Arial Rounded" w:eastAsia="Arial Rounded" w:hAnsi="Arial Rounded" w:cs="Arial Rounded"/>
                <w:b/>
              </w:rPr>
              <w:t>szkoleniowy</w:t>
            </w:r>
          </w:p>
        </w:tc>
        <w:tc>
          <w:tcPr>
            <w:tcW w:w="7080" w:type="dxa"/>
            <w:tcMar>
              <w:top w:w="28" w:type="dxa"/>
              <w:left w:w="108" w:type="dxa"/>
              <w:bottom w:w="28" w:type="dxa"/>
              <w:right w:w="108" w:type="dxa"/>
            </w:tcMar>
            <w:vAlign w:val="center"/>
          </w:tcPr>
          <w:p w14:paraId="1467BDBD" w14:textId="3534C108" w:rsidR="00492A9A" w:rsidRPr="00BE3352" w:rsidRDefault="00BE3352">
            <w:pPr>
              <w:ind w:left="0" w:hanging="2"/>
              <w:rPr>
                <w:rFonts w:ascii="Arial" w:eastAsia="Arial" w:hAnsi="Arial" w:cs="Arial"/>
                <w:sz w:val="18"/>
                <w:szCs w:val="18"/>
              </w:rPr>
            </w:pPr>
            <w:r w:rsidRPr="00BE3352">
              <w:rPr>
                <w:rFonts w:ascii="Arial" w:eastAsia="Arial" w:hAnsi="Arial" w:cs="Arial"/>
                <w:i/>
                <w:sz w:val="18"/>
                <w:szCs w:val="18"/>
              </w:rPr>
              <w:t>Wybierz co najmniej jedno z poniższych</w:t>
            </w:r>
            <w:r w:rsidR="0010609E" w:rsidRPr="00BE3352">
              <w:rPr>
                <w:rFonts w:ascii="Arial" w:eastAsia="Arial" w:hAnsi="Arial" w:cs="Arial"/>
                <w:i/>
                <w:sz w:val="18"/>
                <w:szCs w:val="18"/>
              </w:rPr>
              <w:t>:</w:t>
            </w:r>
          </w:p>
          <w:tbl>
            <w:tblPr>
              <w:tblStyle w:val="a4"/>
              <w:tblW w:w="5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5"/>
              <w:gridCol w:w="556"/>
            </w:tblGrid>
            <w:tr w:rsidR="00BE3352" w14:paraId="34E6E78C" w14:textId="77777777">
              <w:tc>
                <w:tcPr>
                  <w:tcW w:w="5415" w:type="dxa"/>
                  <w:shd w:val="clear" w:color="auto" w:fill="auto"/>
                </w:tcPr>
                <w:p w14:paraId="6AE6BD72" w14:textId="1872B0B2" w:rsidR="00BE3352" w:rsidRDefault="00BE3352" w:rsidP="00BE3352">
                  <w:pPr>
                    <w:ind w:left="0" w:hanging="2"/>
                    <w:rPr>
                      <w:rFonts w:ascii="Arial" w:eastAsia="Arial" w:hAnsi="Arial" w:cs="Arial"/>
                    </w:rPr>
                  </w:pPr>
                  <w:r w:rsidRPr="00C33C40">
                    <w:t>Bezpieczeństwo w Internecie</w:t>
                  </w:r>
                </w:p>
              </w:tc>
              <w:tc>
                <w:tcPr>
                  <w:tcW w:w="556" w:type="dxa"/>
                  <w:shd w:val="clear" w:color="auto" w:fill="FFC000"/>
                </w:tcPr>
                <w:p w14:paraId="30FEAAB0" w14:textId="77777777" w:rsidR="00BE3352" w:rsidRDefault="00BE3352" w:rsidP="00BE3352">
                  <w:pPr>
                    <w:ind w:left="0" w:hanging="2"/>
                    <w:rPr>
                      <w:rFonts w:ascii="Arial" w:eastAsia="Arial" w:hAnsi="Arial" w:cs="Arial"/>
                      <w:sz w:val="18"/>
                      <w:szCs w:val="18"/>
                    </w:rPr>
                  </w:pPr>
                  <w:r>
                    <w:rPr>
                      <w:rFonts w:ascii="Arial" w:eastAsia="Arial" w:hAnsi="Arial" w:cs="Arial"/>
                      <w:i/>
                      <w:sz w:val="18"/>
                      <w:szCs w:val="18"/>
                    </w:rPr>
                    <w:t xml:space="preserve"> </w:t>
                  </w:r>
                </w:p>
              </w:tc>
            </w:tr>
            <w:tr w:rsidR="00BE3352" w14:paraId="31EC07BE" w14:textId="77777777">
              <w:tc>
                <w:tcPr>
                  <w:tcW w:w="5415" w:type="dxa"/>
                  <w:shd w:val="clear" w:color="auto" w:fill="auto"/>
                </w:tcPr>
                <w:p w14:paraId="194DB5E3" w14:textId="7F292069" w:rsidR="00BE3352" w:rsidRDefault="00BE3352" w:rsidP="00BE3352">
                  <w:pPr>
                    <w:ind w:left="0" w:hanging="2"/>
                    <w:rPr>
                      <w:rFonts w:ascii="Arial" w:eastAsia="Arial" w:hAnsi="Arial" w:cs="Arial"/>
                    </w:rPr>
                  </w:pPr>
                  <w:r w:rsidRPr="00C33C40">
                    <w:t>Umiejętność korzystania z kultury i mediów</w:t>
                  </w:r>
                </w:p>
              </w:tc>
              <w:tc>
                <w:tcPr>
                  <w:tcW w:w="556" w:type="dxa"/>
                  <w:shd w:val="clear" w:color="auto" w:fill="FFC000"/>
                </w:tcPr>
                <w:p w14:paraId="554778A4" w14:textId="77777777" w:rsidR="00BE3352" w:rsidRDefault="00BE3352" w:rsidP="00BE3352">
                  <w:pPr>
                    <w:ind w:left="0" w:hanging="2"/>
                    <w:jc w:val="center"/>
                    <w:rPr>
                      <w:rFonts w:ascii="Arial" w:eastAsia="Arial" w:hAnsi="Arial" w:cs="Arial"/>
                      <w:sz w:val="18"/>
                      <w:szCs w:val="18"/>
                    </w:rPr>
                  </w:pPr>
                  <w:r>
                    <w:rPr>
                      <w:rFonts w:ascii="Arial" w:eastAsia="Arial" w:hAnsi="Arial" w:cs="Arial"/>
                      <w:i/>
                      <w:sz w:val="18"/>
                      <w:szCs w:val="18"/>
                    </w:rPr>
                    <w:t>X</w:t>
                  </w:r>
                </w:p>
              </w:tc>
            </w:tr>
            <w:tr w:rsidR="00BE3352" w14:paraId="1573A4FB" w14:textId="77777777">
              <w:tc>
                <w:tcPr>
                  <w:tcW w:w="5415" w:type="dxa"/>
                  <w:shd w:val="clear" w:color="auto" w:fill="auto"/>
                </w:tcPr>
                <w:p w14:paraId="46F1C789" w14:textId="4AC75D51" w:rsidR="00BE3352" w:rsidRDefault="00BE3352" w:rsidP="00BE3352">
                  <w:pPr>
                    <w:ind w:left="0" w:hanging="2"/>
                    <w:rPr>
                      <w:rFonts w:ascii="Arial" w:eastAsia="Arial" w:hAnsi="Arial" w:cs="Arial"/>
                    </w:rPr>
                  </w:pPr>
                  <w:r w:rsidRPr="00C33C40">
                    <w:t>Transakcje gospodarcze</w:t>
                  </w:r>
                </w:p>
              </w:tc>
              <w:tc>
                <w:tcPr>
                  <w:tcW w:w="556" w:type="dxa"/>
                  <w:shd w:val="clear" w:color="auto" w:fill="FFC000"/>
                </w:tcPr>
                <w:p w14:paraId="44809F7F" w14:textId="77777777" w:rsidR="00BE3352" w:rsidRDefault="00BE3352" w:rsidP="00BE3352">
                  <w:pPr>
                    <w:ind w:left="0" w:hanging="2"/>
                    <w:rPr>
                      <w:rFonts w:ascii="Arial" w:eastAsia="Arial" w:hAnsi="Arial" w:cs="Arial"/>
                      <w:sz w:val="18"/>
                      <w:szCs w:val="18"/>
                    </w:rPr>
                  </w:pPr>
                </w:p>
              </w:tc>
            </w:tr>
            <w:tr w:rsidR="00BE3352" w14:paraId="4C60C47C" w14:textId="77777777">
              <w:tc>
                <w:tcPr>
                  <w:tcW w:w="5415" w:type="dxa"/>
                  <w:shd w:val="clear" w:color="auto" w:fill="auto"/>
                </w:tcPr>
                <w:p w14:paraId="108CDC7F" w14:textId="725FCB12" w:rsidR="00BE3352" w:rsidRDefault="00BE3352" w:rsidP="00BE3352">
                  <w:pPr>
                    <w:ind w:left="0" w:hanging="2"/>
                    <w:rPr>
                      <w:rFonts w:ascii="Arial" w:eastAsia="Arial" w:hAnsi="Arial" w:cs="Arial"/>
                    </w:rPr>
                  </w:pPr>
                  <w:r w:rsidRPr="00C33C40">
                    <w:t>Ochrona danych osobowych</w:t>
                  </w:r>
                </w:p>
              </w:tc>
              <w:tc>
                <w:tcPr>
                  <w:tcW w:w="556" w:type="dxa"/>
                  <w:shd w:val="clear" w:color="auto" w:fill="FFC000"/>
                </w:tcPr>
                <w:p w14:paraId="06F3A72B" w14:textId="77777777" w:rsidR="00BE3352" w:rsidRDefault="00BE3352" w:rsidP="00BE3352">
                  <w:pPr>
                    <w:ind w:left="0" w:hanging="2"/>
                    <w:rPr>
                      <w:rFonts w:ascii="Arial" w:eastAsia="Arial" w:hAnsi="Arial" w:cs="Arial"/>
                      <w:sz w:val="18"/>
                      <w:szCs w:val="18"/>
                    </w:rPr>
                  </w:pPr>
                </w:p>
              </w:tc>
            </w:tr>
            <w:tr w:rsidR="00BE3352" w:rsidRPr="00BE3352" w14:paraId="280B44A9" w14:textId="77777777">
              <w:tc>
                <w:tcPr>
                  <w:tcW w:w="5415" w:type="dxa"/>
                  <w:shd w:val="clear" w:color="auto" w:fill="auto"/>
                </w:tcPr>
                <w:p w14:paraId="375E94CD" w14:textId="3CFA1364" w:rsidR="00BE3352" w:rsidRPr="00BE3352" w:rsidRDefault="00BE3352" w:rsidP="00BE3352">
                  <w:pPr>
                    <w:ind w:left="0" w:hanging="2"/>
                    <w:rPr>
                      <w:rFonts w:ascii="Arial" w:eastAsia="Arial" w:hAnsi="Arial" w:cs="Arial"/>
                      <w:lang w:val="en-GB"/>
                    </w:rPr>
                  </w:pPr>
                  <w:r w:rsidRPr="00BE3352">
                    <w:rPr>
                      <w:lang w:val="en-GB"/>
                    </w:rPr>
                    <w:t>Tożsamość cyfrowa i reputacja online</w:t>
                  </w:r>
                </w:p>
              </w:tc>
              <w:tc>
                <w:tcPr>
                  <w:tcW w:w="556" w:type="dxa"/>
                  <w:shd w:val="clear" w:color="auto" w:fill="FFC000"/>
                </w:tcPr>
                <w:p w14:paraId="427F4873" w14:textId="77777777" w:rsidR="00BE3352" w:rsidRPr="00BE3352" w:rsidRDefault="00BE3352" w:rsidP="00BE3352">
                  <w:pPr>
                    <w:ind w:left="0" w:hanging="2"/>
                    <w:rPr>
                      <w:rFonts w:ascii="Arial" w:eastAsia="Arial" w:hAnsi="Arial" w:cs="Arial"/>
                      <w:sz w:val="18"/>
                      <w:szCs w:val="18"/>
                      <w:lang w:val="en-GB"/>
                    </w:rPr>
                  </w:pPr>
                </w:p>
              </w:tc>
            </w:tr>
          </w:tbl>
          <w:p w14:paraId="5355DBEA" w14:textId="77777777" w:rsidR="00492A9A" w:rsidRPr="00BE3352" w:rsidRDefault="00492A9A">
            <w:pPr>
              <w:ind w:left="0" w:hanging="2"/>
              <w:rPr>
                <w:rFonts w:ascii="Arial Rounded" w:eastAsia="Arial Rounded" w:hAnsi="Arial Rounded" w:cs="Arial Rounded"/>
                <w:b/>
                <w:lang w:val="en-GB"/>
              </w:rPr>
            </w:pPr>
          </w:p>
        </w:tc>
      </w:tr>
      <w:tr w:rsidR="00492A9A" w14:paraId="45F4997C" w14:textId="77777777">
        <w:trPr>
          <w:trHeight w:val="930"/>
        </w:trPr>
        <w:tc>
          <w:tcPr>
            <w:tcW w:w="2685" w:type="dxa"/>
            <w:tcBorders>
              <w:bottom w:val="single" w:sz="4" w:space="0" w:color="000000"/>
            </w:tcBorders>
            <w:shd w:val="clear" w:color="auto" w:fill="FFC000"/>
            <w:tcMar>
              <w:top w:w="28" w:type="dxa"/>
              <w:left w:w="108" w:type="dxa"/>
              <w:bottom w:w="28" w:type="dxa"/>
              <w:right w:w="108" w:type="dxa"/>
            </w:tcMar>
            <w:vAlign w:val="center"/>
          </w:tcPr>
          <w:p w14:paraId="039DD5F6" w14:textId="77777777" w:rsidR="00BE3352" w:rsidRPr="00BE3352" w:rsidRDefault="00BE3352" w:rsidP="00BE3352">
            <w:pPr>
              <w:ind w:left="0" w:hanging="2"/>
              <w:rPr>
                <w:rFonts w:ascii="Arial Rounded" w:eastAsia="Arial Rounded" w:hAnsi="Arial Rounded" w:cs="Arial Rounded"/>
                <w:b/>
              </w:rPr>
            </w:pPr>
            <w:r w:rsidRPr="00BE3352">
              <w:rPr>
                <w:rFonts w:ascii="Arial Rounded" w:eastAsia="Arial Rounded" w:hAnsi="Arial Rounded" w:cs="Arial Rounded"/>
                <w:b/>
              </w:rPr>
              <w:t>Słowa</w:t>
            </w:r>
          </w:p>
          <w:p w14:paraId="5925E029" w14:textId="77777777" w:rsidR="00BE3352" w:rsidRPr="00BE3352" w:rsidRDefault="00BE3352" w:rsidP="00BE3352">
            <w:pPr>
              <w:ind w:left="0" w:hanging="2"/>
              <w:rPr>
                <w:rFonts w:ascii="Arial Rounded" w:eastAsia="Arial Rounded" w:hAnsi="Arial Rounded" w:cs="Arial Rounded"/>
                <w:b/>
              </w:rPr>
            </w:pPr>
            <w:r w:rsidRPr="00BE3352">
              <w:rPr>
                <w:rFonts w:ascii="Arial Rounded" w:eastAsia="Arial Rounded" w:hAnsi="Arial Rounded" w:cs="Arial Rounded"/>
                <w:b/>
              </w:rPr>
              <w:t xml:space="preserve"> kluczowe</w:t>
            </w:r>
          </w:p>
          <w:p w14:paraId="4DC852BF" w14:textId="1D155BAA" w:rsidR="00492A9A" w:rsidRDefault="00BE3352" w:rsidP="00BE3352">
            <w:pPr>
              <w:ind w:left="0" w:hanging="2"/>
              <w:rPr>
                <w:rFonts w:ascii="Arial Rounded" w:eastAsia="Arial Rounded" w:hAnsi="Arial Rounded" w:cs="Arial Rounded"/>
                <w:b/>
              </w:rPr>
            </w:pPr>
            <w:r w:rsidRPr="00BE3352">
              <w:rPr>
                <w:rFonts w:ascii="Arial Rounded" w:eastAsia="Arial Rounded" w:hAnsi="Arial Rounded" w:cs="Arial Rounded"/>
                <w:b/>
              </w:rPr>
              <w:t xml:space="preserve"> (metatag</w:t>
            </w:r>
            <w:r w:rsidR="0010609E">
              <w:rPr>
                <w:rFonts w:ascii="Arial Rounded" w:eastAsia="Arial Rounded" w:hAnsi="Arial Rounded" w:cs="Arial Rounded"/>
                <w:b/>
              </w:rPr>
              <w:t>)</w:t>
            </w:r>
          </w:p>
        </w:tc>
        <w:tc>
          <w:tcPr>
            <w:tcW w:w="7080" w:type="dxa"/>
            <w:tcMar>
              <w:top w:w="28" w:type="dxa"/>
              <w:left w:w="108" w:type="dxa"/>
              <w:bottom w:w="28" w:type="dxa"/>
              <w:right w:w="108" w:type="dxa"/>
            </w:tcMar>
            <w:vAlign w:val="center"/>
          </w:tcPr>
          <w:p w14:paraId="191B4361" w14:textId="4B9D385B" w:rsidR="00492A9A" w:rsidRDefault="00B6431D">
            <w:pPr>
              <w:ind w:left="0" w:hanging="2"/>
              <w:rPr>
                <w:rFonts w:ascii="Arial Rounded" w:eastAsia="Arial Rounded" w:hAnsi="Arial Rounded" w:cs="Arial Rounded"/>
                <w:b/>
              </w:rPr>
            </w:pPr>
            <w:r w:rsidRPr="00B6431D">
              <w:rPr>
                <w:rFonts w:ascii="Arial Rounded" w:eastAsia="Arial Rounded" w:hAnsi="Arial Rounded" w:cs="Arial Rounded"/>
                <w:b/>
              </w:rPr>
              <w:t>Media społecznościowe, komunikacja, bezpieczeństwo</w:t>
            </w:r>
          </w:p>
        </w:tc>
      </w:tr>
      <w:tr w:rsidR="00492A9A" w14:paraId="192435CA" w14:textId="77777777">
        <w:trPr>
          <w:trHeight w:val="652"/>
        </w:trPr>
        <w:tc>
          <w:tcPr>
            <w:tcW w:w="2685" w:type="dxa"/>
            <w:tcBorders>
              <w:bottom w:val="single" w:sz="4" w:space="0" w:color="000000"/>
            </w:tcBorders>
            <w:shd w:val="clear" w:color="auto" w:fill="FFC000"/>
            <w:tcMar>
              <w:top w:w="28" w:type="dxa"/>
              <w:left w:w="108" w:type="dxa"/>
              <w:bottom w:w="28" w:type="dxa"/>
              <w:right w:w="108" w:type="dxa"/>
            </w:tcMar>
            <w:vAlign w:val="center"/>
          </w:tcPr>
          <w:p w14:paraId="53B0FB31" w14:textId="45972113" w:rsidR="00492A9A" w:rsidRDefault="00BE3352">
            <w:pPr>
              <w:ind w:left="0" w:hanging="2"/>
              <w:rPr>
                <w:rFonts w:ascii="Arial Rounded" w:eastAsia="Arial Rounded" w:hAnsi="Arial Rounded" w:cs="Arial Rounded"/>
                <w:b/>
              </w:rPr>
            </w:pPr>
            <w:r w:rsidRPr="00BE3352">
              <w:rPr>
                <w:rFonts w:ascii="Arial Rounded" w:eastAsia="Arial Rounded" w:hAnsi="Arial Rounded" w:cs="Arial Rounded"/>
                <w:b/>
              </w:rPr>
              <w:t>Dostarczone przez</w:t>
            </w:r>
          </w:p>
        </w:tc>
        <w:tc>
          <w:tcPr>
            <w:tcW w:w="7080" w:type="dxa"/>
            <w:tcMar>
              <w:top w:w="28" w:type="dxa"/>
              <w:left w:w="108" w:type="dxa"/>
              <w:bottom w:w="28" w:type="dxa"/>
              <w:right w:w="108" w:type="dxa"/>
            </w:tcMar>
            <w:vAlign w:val="center"/>
          </w:tcPr>
          <w:p w14:paraId="47A17C23" w14:textId="77777777" w:rsidR="00492A9A" w:rsidRDefault="0010609E">
            <w:pPr>
              <w:ind w:left="0" w:hanging="2"/>
              <w:rPr>
                <w:rFonts w:ascii="Arial Rounded" w:eastAsia="Arial Rounded" w:hAnsi="Arial Rounded" w:cs="Arial Rounded"/>
                <w:b/>
              </w:rPr>
            </w:pPr>
            <w:r>
              <w:rPr>
                <w:rFonts w:ascii="Arial Rounded" w:eastAsia="Arial Rounded" w:hAnsi="Arial Rounded" w:cs="Arial Rounded"/>
                <w:b/>
              </w:rPr>
              <w:t>E-Seniors</w:t>
            </w:r>
          </w:p>
        </w:tc>
      </w:tr>
      <w:tr w:rsidR="00492A9A" w14:paraId="500AF102" w14:textId="77777777">
        <w:trPr>
          <w:trHeight w:val="454"/>
        </w:trPr>
        <w:tc>
          <w:tcPr>
            <w:tcW w:w="2685" w:type="dxa"/>
            <w:tcBorders>
              <w:bottom w:val="single" w:sz="4" w:space="0" w:color="000000"/>
            </w:tcBorders>
            <w:shd w:val="clear" w:color="auto" w:fill="FFD966"/>
            <w:tcMar>
              <w:top w:w="28" w:type="dxa"/>
              <w:left w:w="108" w:type="dxa"/>
              <w:bottom w:w="28" w:type="dxa"/>
              <w:right w:w="108" w:type="dxa"/>
            </w:tcMar>
            <w:vAlign w:val="center"/>
          </w:tcPr>
          <w:p w14:paraId="1D304F84" w14:textId="7F36C60B" w:rsidR="00492A9A" w:rsidRDefault="00BE3352">
            <w:pPr>
              <w:ind w:left="0" w:hanging="2"/>
              <w:rPr>
                <w:rFonts w:ascii="Arial Rounded" w:eastAsia="Arial Rounded" w:hAnsi="Arial Rounded" w:cs="Arial Rounded"/>
                <w:b/>
              </w:rPr>
            </w:pPr>
            <w:r w:rsidRPr="00BE3352">
              <w:rPr>
                <w:rFonts w:ascii="Arial Rounded" w:eastAsia="Arial Rounded" w:hAnsi="Arial Rounded" w:cs="Arial Rounded"/>
                <w:b/>
              </w:rPr>
              <w:t>Język</w:t>
            </w:r>
          </w:p>
        </w:tc>
        <w:tc>
          <w:tcPr>
            <w:tcW w:w="7080" w:type="dxa"/>
            <w:tcBorders>
              <w:bottom w:val="single" w:sz="4" w:space="0" w:color="000000"/>
            </w:tcBorders>
            <w:tcMar>
              <w:top w:w="28" w:type="dxa"/>
              <w:left w:w="108" w:type="dxa"/>
              <w:bottom w:w="28" w:type="dxa"/>
              <w:right w:w="108" w:type="dxa"/>
            </w:tcMar>
            <w:vAlign w:val="center"/>
          </w:tcPr>
          <w:p w14:paraId="61673938" w14:textId="4413A680" w:rsidR="00492A9A" w:rsidRDefault="00B6431D">
            <w:pPr>
              <w:ind w:left="0" w:hanging="2"/>
              <w:rPr>
                <w:rFonts w:ascii="Arial Rounded" w:eastAsia="Arial Rounded" w:hAnsi="Arial Rounded" w:cs="Arial Rounded"/>
                <w:b/>
              </w:rPr>
            </w:pPr>
            <w:r>
              <w:rPr>
                <w:rFonts w:ascii="Arial Rounded" w:eastAsia="Arial Rounded" w:hAnsi="Arial Rounded" w:cs="Arial Rounded"/>
                <w:b/>
              </w:rPr>
              <w:t>Polski</w:t>
            </w:r>
          </w:p>
        </w:tc>
      </w:tr>
      <w:tr w:rsidR="00492A9A" w14:paraId="210E30F3" w14:textId="77777777">
        <w:trPr>
          <w:trHeight w:val="387"/>
        </w:trPr>
        <w:tc>
          <w:tcPr>
            <w:tcW w:w="9765" w:type="dxa"/>
            <w:gridSpan w:val="2"/>
            <w:shd w:val="clear" w:color="auto" w:fill="FFD966"/>
            <w:tcMar>
              <w:top w:w="28" w:type="dxa"/>
              <w:left w:w="108" w:type="dxa"/>
              <w:bottom w:w="28" w:type="dxa"/>
              <w:right w:w="108" w:type="dxa"/>
            </w:tcMar>
            <w:vAlign w:val="center"/>
          </w:tcPr>
          <w:p w14:paraId="4ECCC77F" w14:textId="7805631E" w:rsidR="00492A9A" w:rsidRDefault="00AC0670">
            <w:pPr>
              <w:ind w:left="0" w:hanging="2"/>
              <w:rPr>
                <w:rFonts w:ascii="Arial Rounded" w:eastAsia="Arial Rounded" w:hAnsi="Arial Rounded" w:cs="Arial Rounded"/>
                <w:b/>
              </w:rPr>
            </w:pPr>
            <w:r w:rsidRPr="00AC0670">
              <w:rPr>
                <w:rFonts w:ascii="Arial Rounded" w:eastAsia="Arial Rounded" w:hAnsi="Arial Rounded" w:cs="Arial Rounded"/>
                <w:b/>
              </w:rPr>
              <w:lastRenderedPageBreak/>
              <w:t>Cele i wyniki szkolenia</w:t>
            </w:r>
          </w:p>
        </w:tc>
      </w:tr>
      <w:tr w:rsidR="00492A9A" w:rsidRPr="00B57DD3" w14:paraId="06445B5F" w14:textId="77777777">
        <w:tc>
          <w:tcPr>
            <w:tcW w:w="9765" w:type="dxa"/>
            <w:gridSpan w:val="2"/>
            <w:tcBorders>
              <w:bottom w:val="single" w:sz="4" w:space="0" w:color="000000"/>
            </w:tcBorders>
            <w:tcMar>
              <w:top w:w="28" w:type="dxa"/>
              <w:left w:w="108" w:type="dxa"/>
              <w:bottom w:w="28" w:type="dxa"/>
              <w:right w:w="108" w:type="dxa"/>
            </w:tcMar>
          </w:tcPr>
          <w:p w14:paraId="38789DA3" w14:textId="5F4A952E" w:rsidR="00492A9A" w:rsidRPr="00B57DD3" w:rsidRDefault="00B57DD3">
            <w:pPr>
              <w:ind w:left="0" w:hanging="2"/>
              <w:rPr>
                <w:b/>
              </w:rPr>
            </w:pPr>
            <w:r w:rsidRPr="00B57DD3">
              <w:rPr>
                <w:rFonts w:ascii="Times New Roman" w:eastAsia="Times New Roman" w:hAnsi="Times New Roman" w:cs="Times New Roman"/>
              </w:rPr>
              <w:t>Ten moduł ma na celu rozwijanie wiedzy i umiejętności użytkowników w zakresie wykorzystywania mediów społecznościowych do komunikacji oraz promocji kultury i kreatywności. Starsi użytkownicy zapoznają się z narzędziami mediów społecznościowych, zasobami kulturowymi w mediach społecznościowych, które umożliwiają im łatwą nawigację i odkrywanie możliwości kulturowych i komunikacyjnych</w:t>
            </w:r>
            <w:r w:rsidR="0010609E" w:rsidRPr="00B57DD3">
              <w:rPr>
                <w:rFonts w:ascii="Times New Roman" w:eastAsia="Times New Roman" w:hAnsi="Times New Roman" w:cs="Times New Roman"/>
              </w:rPr>
              <w:t>.</w:t>
            </w:r>
            <w:r w:rsidR="0010609E" w:rsidRPr="00B57DD3">
              <w:rPr>
                <w:b/>
              </w:rPr>
              <w:t xml:space="preserve"> </w:t>
            </w:r>
          </w:p>
        </w:tc>
      </w:tr>
      <w:tr w:rsidR="00492A9A" w14:paraId="3C8C335B" w14:textId="77777777">
        <w:trPr>
          <w:trHeight w:val="387"/>
        </w:trPr>
        <w:tc>
          <w:tcPr>
            <w:tcW w:w="9765" w:type="dxa"/>
            <w:gridSpan w:val="2"/>
            <w:shd w:val="clear" w:color="auto" w:fill="FFD966"/>
            <w:tcMar>
              <w:top w:w="28" w:type="dxa"/>
              <w:left w:w="108" w:type="dxa"/>
              <w:bottom w:w="28" w:type="dxa"/>
              <w:right w:w="108" w:type="dxa"/>
            </w:tcMar>
            <w:vAlign w:val="center"/>
          </w:tcPr>
          <w:p w14:paraId="0772073C" w14:textId="59FF9A80" w:rsidR="00492A9A" w:rsidRDefault="00A4640C">
            <w:pPr>
              <w:ind w:left="0" w:hanging="2"/>
              <w:rPr>
                <w:rFonts w:ascii="Arial Rounded" w:eastAsia="Arial Rounded" w:hAnsi="Arial Rounded" w:cs="Arial Rounded"/>
                <w:b/>
              </w:rPr>
            </w:pPr>
            <w:r w:rsidRPr="00A4640C">
              <w:rPr>
                <w:rFonts w:ascii="Arial Rounded" w:eastAsia="Arial Rounded" w:hAnsi="Arial Rounded" w:cs="Arial Rounded"/>
                <w:b/>
              </w:rPr>
              <w:t>Opis</w:t>
            </w:r>
          </w:p>
        </w:tc>
      </w:tr>
      <w:tr w:rsidR="00492A9A" w:rsidRPr="00076FA8" w14:paraId="567CEE18" w14:textId="77777777">
        <w:tc>
          <w:tcPr>
            <w:tcW w:w="9765" w:type="dxa"/>
            <w:gridSpan w:val="2"/>
            <w:tcBorders>
              <w:bottom w:val="single" w:sz="4" w:space="0" w:color="000000"/>
            </w:tcBorders>
            <w:tcMar>
              <w:top w:w="28" w:type="dxa"/>
              <w:left w:w="108" w:type="dxa"/>
              <w:bottom w:w="28" w:type="dxa"/>
              <w:right w:w="108" w:type="dxa"/>
            </w:tcMar>
          </w:tcPr>
          <w:p w14:paraId="699B0A7D" w14:textId="545E9716" w:rsidR="00492A9A" w:rsidRPr="00B57DD3" w:rsidRDefault="00B57DD3">
            <w:pPr>
              <w:ind w:left="0" w:hanging="2"/>
              <w:rPr>
                <w:rFonts w:ascii="Times New Roman" w:eastAsia="Times New Roman" w:hAnsi="Times New Roman" w:cs="Times New Roman"/>
              </w:rPr>
            </w:pPr>
            <w:r w:rsidRPr="00B57DD3">
              <w:rPr>
                <w:rFonts w:ascii="Times New Roman" w:eastAsia="Times New Roman" w:hAnsi="Times New Roman" w:cs="Times New Roman"/>
              </w:rPr>
              <w:t xml:space="preserve">Kurs jest podzielony na 3 poziomy: każdy moduł podzielony jest na </w:t>
            </w:r>
            <w:r>
              <w:rPr>
                <w:rFonts w:ascii="Times New Roman" w:eastAsia="Times New Roman" w:hAnsi="Times New Roman" w:cs="Times New Roman"/>
              </w:rPr>
              <w:t>rozdzialy</w:t>
            </w:r>
            <w:r w:rsidRPr="00B57DD3">
              <w:rPr>
                <w:rFonts w:ascii="Times New Roman" w:eastAsia="Times New Roman" w:hAnsi="Times New Roman" w:cs="Times New Roman"/>
              </w:rPr>
              <w:t xml:space="preserve"> i treści. Tytuły </w:t>
            </w:r>
            <w:r>
              <w:rPr>
                <w:rFonts w:ascii="Times New Roman" w:eastAsia="Times New Roman" w:hAnsi="Times New Roman" w:cs="Times New Roman"/>
              </w:rPr>
              <w:t xml:space="preserve">rozdzialow </w:t>
            </w:r>
            <w:r w:rsidRPr="00B57DD3">
              <w:rPr>
                <w:rFonts w:ascii="Times New Roman" w:eastAsia="Times New Roman" w:hAnsi="Times New Roman" w:cs="Times New Roman"/>
              </w:rPr>
              <w:t>dają bardziej szczegółowe wyobrażenie o zawartości modułu. Ten konkretny moduł jest zbudowany w następujący sposób</w:t>
            </w:r>
            <w:r w:rsidR="0010609E" w:rsidRPr="00B57DD3">
              <w:rPr>
                <w:rFonts w:ascii="Times New Roman" w:eastAsia="Times New Roman" w:hAnsi="Times New Roman" w:cs="Times New Roman"/>
              </w:rPr>
              <w:t>:</w:t>
            </w:r>
          </w:p>
          <w:p w14:paraId="518A23F4" w14:textId="77777777" w:rsidR="00B57DD3" w:rsidRDefault="00B57DD3">
            <w:pPr>
              <w:ind w:left="0" w:hanging="2"/>
              <w:rPr>
                <w:rFonts w:ascii="Times New Roman" w:eastAsia="Times New Roman" w:hAnsi="Times New Roman" w:cs="Times New Roman"/>
                <w:b/>
              </w:rPr>
            </w:pPr>
            <w:r w:rsidRPr="00B57DD3">
              <w:rPr>
                <w:rFonts w:ascii="Times New Roman" w:eastAsia="Times New Roman" w:hAnsi="Times New Roman" w:cs="Times New Roman"/>
                <w:b/>
              </w:rPr>
              <w:t>Temat: Informacja i komunikacja za pośrednictwem mediów społecznościowych</w:t>
            </w:r>
          </w:p>
          <w:p w14:paraId="0139D0D8" w14:textId="259C5A33" w:rsidR="00492A9A" w:rsidRPr="00B57DD3" w:rsidRDefault="0010609E">
            <w:pPr>
              <w:ind w:left="0" w:hanging="2"/>
              <w:rPr>
                <w:rFonts w:ascii="Times New Roman" w:eastAsia="Times New Roman" w:hAnsi="Times New Roman" w:cs="Times New Roman"/>
                <w:b/>
              </w:rPr>
            </w:pPr>
            <w:r w:rsidRPr="00B57DD3">
              <w:rPr>
                <w:rFonts w:ascii="Times New Roman" w:eastAsia="Times New Roman" w:hAnsi="Times New Roman" w:cs="Times New Roman"/>
                <w:b/>
              </w:rPr>
              <w:t>Modu</w:t>
            </w:r>
            <w:r w:rsidR="00B57DD3" w:rsidRPr="00B57DD3">
              <w:rPr>
                <w:rFonts w:ascii="Times New Roman" w:eastAsia="Times New Roman" w:hAnsi="Times New Roman" w:cs="Times New Roman"/>
                <w:b/>
              </w:rPr>
              <w:t>ł</w:t>
            </w:r>
            <w:r w:rsidR="00B57DD3">
              <w:rPr>
                <w:rFonts w:ascii="Times New Roman" w:eastAsia="Times New Roman" w:hAnsi="Times New Roman" w:cs="Times New Roman"/>
                <w:b/>
              </w:rPr>
              <w:t xml:space="preserve"> </w:t>
            </w:r>
            <w:r w:rsidRPr="00B57DD3">
              <w:rPr>
                <w:rFonts w:ascii="Times New Roman" w:eastAsia="Times New Roman" w:hAnsi="Times New Roman" w:cs="Times New Roman"/>
                <w:b/>
              </w:rPr>
              <w:t xml:space="preserve">3. </w:t>
            </w:r>
            <w:r w:rsidR="00B57DD3" w:rsidRPr="00B57DD3">
              <w:rPr>
                <w:rFonts w:ascii="Times New Roman" w:eastAsia="Times New Roman" w:hAnsi="Times New Roman" w:cs="Times New Roman"/>
                <w:b/>
              </w:rPr>
              <w:t>Zagrożenia i wyzwania w mediach społecznościowych</w:t>
            </w:r>
            <w:r w:rsidRPr="00B57DD3">
              <w:rPr>
                <w:rFonts w:ascii="Times New Roman" w:eastAsia="Times New Roman" w:hAnsi="Times New Roman" w:cs="Times New Roman"/>
                <w:b/>
              </w:rPr>
              <w:t xml:space="preserve">: </w:t>
            </w:r>
            <w:r w:rsidR="00762817">
              <w:rPr>
                <w:rFonts w:ascii="Times New Roman" w:eastAsia="Times New Roman" w:hAnsi="Times New Roman" w:cs="Times New Roman"/>
                <w:b/>
              </w:rPr>
              <w:t>ZA i PRZECIW</w:t>
            </w:r>
          </w:p>
          <w:p w14:paraId="220D9103" w14:textId="6F352E48" w:rsidR="00492A9A" w:rsidRPr="00076FA8" w:rsidRDefault="00B57DD3">
            <w:pPr>
              <w:ind w:left="0" w:hanging="2"/>
              <w:rPr>
                <w:rFonts w:ascii="Times New Roman" w:eastAsia="Times New Roman" w:hAnsi="Times New Roman" w:cs="Times New Roman"/>
              </w:rPr>
            </w:pPr>
            <w:r w:rsidRPr="00076FA8">
              <w:rPr>
                <w:rFonts w:ascii="Times New Roman" w:eastAsia="Times New Roman" w:hAnsi="Times New Roman" w:cs="Times New Roman"/>
                <w:b/>
              </w:rPr>
              <w:t>Rozdział</w:t>
            </w:r>
            <w:r w:rsidR="0010609E" w:rsidRPr="00076FA8">
              <w:rPr>
                <w:rFonts w:ascii="Times New Roman" w:eastAsia="Times New Roman" w:hAnsi="Times New Roman" w:cs="Times New Roman"/>
                <w:b/>
              </w:rPr>
              <w:t xml:space="preserve"> 3.1: </w:t>
            </w:r>
            <w:r w:rsidR="00076FA8" w:rsidRPr="00076FA8">
              <w:rPr>
                <w:rFonts w:ascii="Times New Roman" w:eastAsia="Times New Roman" w:hAnsi="Times New Roman" w:cs="Times New Roman"/>
              </w:rPr>
              <w:t>Zagrożenia i wyzwania</w:t>
            </w:r>
          </w:p>
          <w:p w14:paraId="7D80EFD0" w14:textId="387A4956" w:rsidR="00492A9A" w:rsidRPr="00076FA8" w:rsidRDefault="0010609E">
            <w:pPr>
              <w:spacing w:before="240" w:after="240"/>
              <w:ind w:left="0" w:hanging="2"/>
              <w:rPr>
                <w:rFonts w:ascii="Arial Rounded" w:eastAsia="Arial Rounded" w:hAnsi="Arial Rounded" w:cs="Arial Rounded"/>
                <w:b/>
              </w:rPr>
            </w:pPr>
            <w:r w:rsidRPr="00076FA8">
              <w:rPr>
                <w:rFonts w:ascii="Times New Roman" w:eastAsia="Times New Roman" w:hAnsi="Times New Roman" w:cs="Times New Roman"/>
                <w:b/>
              </w:rPr>
              <w:t xml:space="preserve">   </w:t>
            </w:r>
            <w:r w:rsidR="00B57DD3" w:rsidRPr="00076FA8">
              <w:rPr>
                <w:rFonts w:ascii="Times New Roman" w:eastAsia="Times New Roman" w:hAnsi="Times New Roman" w:cs="Times New Roman"/>
                <w:b/>
              </w:rPr>
              <w:t>Rozdział</w:t>
            </w:r>
            <w:r w:rsidRPr="00076FA8">
              <w:rPr>
                <w:rFonts w:ascii="Times New Roman" w:eastAsia="Times New Roman" w:hAnsi="Times New Roman" w:cs="Times New Roman"/>
                <w:b/>
              </w:rPr>
              <w:t xml:space="preserve"> 3.2: </w:t>
            </w:r>
            <w:r w:rsidR="00076FA8" w:rsidRPr="00076FA8">
              <w:rPr>
                <w:rFonts w:ascii="Times New Roman" w:eastAsia="Times New Roman" w:hAnsi="Times New Roman" w:cs="Times New Roman"/>
              </w:rPr>
              <w:t>10 dobrych praktyk do zastosowania w celu zapewnienia bezpieczeństwa w sieciach społecznościowych</w:t>
            </w:r>
            <w:r w:rsidRPr="00076FA8">
              <w:rPr>
                <w:rFonts w:ascii="Times New Roman" w:eastAsia="Times New Roman" w:hAnsi="Times New Roman" w:cs="Times New Roman"/>
              </w:rPr>
              <w:t>.</w:t>
            </w:r>
          </w:p>
        </w:tc>
      </w:tr>
      <w:tr w:rsidR="00492A9A" w14:paraId="161C8FE7" w14:textId="77777777">
        <w:trPr>
          <w:trHeight w:val="387"/>
        </w:trPr>
        <w:tc>
          <w:tcPr>
            <w:tcW w:w="9765" w:type="dxa"/>
            <w:gridSpan w:val="2"/>
            <w:shd w:val="clear" w:color="auto" w:fill="FFD966"/>
            <w:tcMar>
              <w:top w:w="28" w:type="dxa"/>
              <w:left w:w="108" w:type="dxa"/>
              <w:bottom w:w="28" w:type="dxa"/>
              <w:right w:w="108" w:type="dxa"/>
            </w:tcMar>
            <w:vAlign w:val="center"/>
          </w:tcPr>
          <w:p w14:paraId="11C6E3C4" w14:textId="09777D58" w:rsidR="00492A9A" w:rsidRDefault="00A4640C">
            <w:pPr>
              <w:ind w:left="0" w:hanging="2"/>
              <w:rPr>
                <w:rFonts w:ascii="Arial Rounded" w:eastAsia="Arial Rounded" w:hAnsi="Arial Rounded" w:cs="Arial Rounded"/>
                <w:b/>
              </w:rPr>
            </w:pPr>
            <w:r w:rsidRPr="00A4640C">
              <w:rPr>
                <w:rFonts w:ascii="Arial Rounded" w:eastAsia="Arial Rounded" w:hAnsi="Arial Rounded" w:cs="Arial Rounded"/>
                <w:b/>
              </w:rPr>
              <w:t>Zawartość przedstawiona na 3 poziomach</w:t>
            </w:r>
          </w:p>
        </w:tc>
      </w:tr>
      <w:tr w:rsidR="00492A9A" w:rsidRPr="00607659" w14:paraId="5C01437B" w14:textId="77777777">
        <w:tc>
          <w:tcPr>
            <w:tcW w:w="9765" w:type="dxa"/>
            <w:gridSpan w:val="2"/>
            <w:tcBorders>
              <w:bottom w:val="single" w:sz="4" w:space="0" w:color="000000"/>
            </w:tcBorders>
            <w:tcMar>
              <w:top w:w="28" w:type="dxa"/>
              <w:left w:w="108" w:type="dxa"/>
              <w:bottom w:w="28" w:type="dxa"/>
              <w:right w:w="108" w:type="dxa"/>
            </w:tcMar>
          </w:tcPr>
          <w:p w14:paraId="60C93F26" w14:textId="77777777" w:rsidR="00492A9A" w:rsidRPr="00076FA8" w:rsidRDefault="00492A9A">
            <w:pPr>
              <w:ind w:left="0" w:hanging="2"/>
              <w:rPr>
                <w:rFonts w:ascii="Times New Roman" w:eastAsia="Times New Roman" w:hAnsi="Times New Roman" w:cs="Times New Roman"/>
              </w:rPr>
            </w:pPr>
          </w:p>
          <w:p w14:paraId="2388716B" w14:textId="3C7D653E" w:rsidR="00492A9A" w:rsidRPr="00076FA8" w:rsidRDefault="00076FA8">
            <w:pPr>
              <w:ind w:left="0" w:hanging="2"/>
              <w:rPr>
                <w:rFonts w:ascii="Times New Roman" w:eastAsia="Times New Roman" w:hAnsi="Times New Roman" w:cs="Times New Roman"/>
              </w:rPr>
            </w:pPr>
            <w:r w:rsidRPr="00076FA8">
              <w:rPr>
                <w:rFonts w:ascii="Times New Roman" w:eastAsia="Times New Roman" w:hAnsi="Times New Roman" w:cs="Times New Roman"/>
                <w:b/>
              </w:rPr>
              <w:t>Moduł 3. Zagrożenia i wyzwania w mediach społecznościowych</w:t>
            </w:r>
            <w:r w:rsidR="0010609E" w:rsidRPr="00076FA8">
              <w:rPr>
                <w:rFonts w:ascii="Times New Roman" w:eastAsia="Times New Roman" w:hAnsi="Times New Roman" w:cs="Times New Roman"/>
                <w:b/>
              </w:rPr>
              <w:t xml:space="preserve">: DOs and DONTs </w:t>
            </w:r>
          </w:p>
          <w:p w14:paraId="4473DCD4" w14:textId="64E4B53A" w:rsidR="00492A9A" w:rsidRPr="00076FA8" w:rsidRDefault="00076FA8">
            <w:pPr>
              <w:ind w:left="0" w:hanging="2"/>
              <w:rPr>
                <w:rFonts w:ascii="Times New Roman" w:eastAsia="Times New Roman" w:hAnsi="Times New Roman" w:cs="Times New Roman"/>
              </w:rPr>
            </w:pPr>
            <w:r w:rsidRPr="00076FA8">
              <w:rPr>
                <w:rFonts w:ascii="Times New Roman" w:eastAsia="Times New Roman" w:hAnsi="Times New Roman" w:cs="Times New Roman"/>
              </w:rPr>
              <w:t xml:space="preserve">Istnieje wiele zagrożeń i wyzwań związanych z przeglądaniem </w:t>
            </w:r>
            <w:r>
              <w:rPr>
                <w:rFonts w:ascii="Times New Roman" w:eastAsia="Times New Roman" w:hAnsi="Times New Roman" w:cs="Times New Roman"/>
              </w:rPr>
              <w:t>i</w:t>
            </w:r>
            <w:r w:rsidRPr="00076FA8">
              <w:rPr>
                <w:rFonts w:ascii="Times New Roman" w:eastAsia="Times New Roman" w:hAnsi="Times New Roman" w:cs="Times New Roman"/>
              </w:rPr>
              <w:t>nternetu, zarówno na komputerze, jak i smartfonie. Sieci społecznościowe nie są wyjątkiem. Korzystanie z sieci społecznościowych wiąże się z kilkoma zagrożeniami. Jeśli jednak zostaną podjęte środki ostrożności, surfowanie przy minimalnym ryzyku nie jest trudne</w:t>
            </w:r>
            <w:r w:rsidR="0010609E" w:rsidRPr="00076FA8">
              <w:rPr>
                <w:rFonts w:ascii="Times New Roman" w:eastAsia="Times New Roman" w:hAnsi="Times New Roman" w:cs="Times New Roman"/>
              </w:rPr>
              <w:t>.</w:t>
            </w:r>
          </w:p>
          <w:p w14:paraId="2BEB8B61" w14:textId="2550D1F0" w:rsidR="00492A9A" w:rsidRDefault="0091714D">
            <w:pPr>
              <w:ind w:left="0" w:hanging="2"/>
              <w:rPr>
                <w:rFonts w:ascii="Times New Roman" w:eastAsia="Times New Roman" w:hAnsi="Times New Roman" w:cs="Times New Roman"/>
                <w:b/>
              </w:rPr>
            </w:pPr>
            <w:r w:rsidRPr="0091714D">
              <w:rPr>
                <w:rFonts w:ascii="Times New Roman" w:eastAsia="Times New Roman" w:hAnsi="Times New Roman" w:cs="Times New Roman"/>
                <w:b/>
              </w:rPr>
              <w:t xml:space="preserve">Rozdział 3.1: </w:t>
            </w:r>
            <w:r w:rsidRPr="0091714D">
              <w:rPr>
                <w:rFonts w:ascii="Times New Roman" w:eastAsia="Times New Roman" w:hAnsi="Times New Roman" w:cs="Times New Roman"/>
                <w:bCs/>
              </w:rPr>
              <w:t>Zagrożenia i wyzwania</w:t>
            </w:r>
          </w:p>
          <w:p w14:paraId="064EE454" w14:textId="72174E0A" w:rsidR="00492A9A" w:rsidRPr="00E36572" w:rsidRDefault="00E36572">
            <w:pPr>
              <w:numPr>
                <w:ilvl w:val="0"/>
                <w:numId w:val="3"/>
              </w:numPr>
              <w:ind w:left="0" w:hanging="2"/>
              <w:rPr>
                <w:rFonts w:ascii="Times New Roman" w:eastAsia="Times New Roman" w:hAnsi="Times New Roman" w:cs="Times New Roman"/>
                <w:bCs/>
              </w:rPr>
            </w:pPr>
            <w:r w:rsidRPr="00E36572">
              <w:rPr>
                <w:rFonts w:ascii="Times New Roman" w:eastAsia="Times New Roman" w:hAnsi="Times New Roman" w:cs="Times New Roman"/>
                <w:b/>
              </w:rPr>
              <w:lastRenderedPageBreak/>
              <w:t xml:space="preserve">Wyłudzanie informacji: </w:t>
            </w:r>
            <w:r w:rsidRPr="00E36572">
              <w:rPr>
                <w:rFonts w:ascii="Times New Roman" w:eastAsia="Times New Roman" w:hAnsi="Times New Roman" w:cs="Times New Roman"/>
                <w:bCs/>
              </w:rPr>
              <w:t xml:space="preserve">wyłudzanie informacji to rodzaj socjotechniki, w której atakujący wysyła oszukańczą wiadomość mającą na celu oszukanie </w:t>
            </w:r>
            <w:r>
              <w:rPr>
                <w:rFonts w:ascii="Times New Roman" w:eastAsia="Times New Roman" w:hAnsi="Times New Roman" w:cs="Times New Roman"/>
                <w:bCs/>
              </w:rPr>
              <w:t>osoby</w:t>
            </w:r>
            <w:r w:rsidRPr="00E36572">
              <w:rPr>
                <w:rFonts w:ascii="Times New Roman" w:eastAsia="Times New Roman" w:hAnsi="Times New Roman" w:cs="Times New Roman"/>
                <w:bCs/>
              </w:rPr>
              <w:t>. Te wiadomości mają na celu nakłonienie Cię do ujawnienia danych osobowych, udając, że pochodzą z zaufanego źródła. Wiadomości mogą pochodzić od osób podających się za Twoich znajomych lub znaną firmę. Nigdy nie udostępniaj poufnych informacji i nigdy nie klikaj podejrzanie wyglądającego łącza internetowego</w:t>
            </w:r>
            <w:r w:rsidR="0010609E" w:rsidRPr="00E36572">
              <w:rPr>
                <w:rFonts w:ascii="Times New Roman" w:eastAsia="Times New Roman" w:hAnsi="Times New Roman" w:cs="Times New Roman"/>
                <w:bCs/>
              </w:rPr>
              <w:t>.</w:t>
            </w:r>
          </w:p>
          <w:p w14:paraId="1B9A270F" w14:textId="623BE32A" w:rsidR="00492A9A" w:rsidRPr="008748CE" w:rsidRDefault="008748CE">
            <w:pPr>
              <w:numPr>
                <w:ilvl w:val="0"/>
                <w:numId w:val="3"/>
              </w:numPr>
              <w:ind w:left="0" w:hanging="2"/>
              <w:rPr>
                <w:rFonts w:ascii="Times New Roman" w:eastAsia="Times New Roman" w:hAnsi="Times New Roman" w:cs="Times New Roman"/>
              </w:rPr>
            </w:pPr>
            <w:r w:rsidRPr="008748CE">
              <w:rPr>
                <w:rFonts w:ascii="Times New Roman" w:eastAsia="Times New Roman" w:hAnsi="Times New Roman" w:cs="Times New Roman"/>
                <w:b/>
              </w:rPr>
              <w:t xml:space="preserve">Hakowanie psychologiczne: </w:t>
            </w:r>
            <w:r w:rsidRPr="008748CE">
              <w:rPr>
                <w:rFonts w:ascii="Times New Roman" w:eastAsia="Times New Roman" w:hAnsi="Times New Roman" w:cs="Times New Roman"/>
                <w:bCs/>
              </w:rPr>
              <w:t>Hakowanie psychologiczne to proces uzyskiwania poufnych informacji od osoby za pomocą oszustwa. Oszust może rozpocząć rozmowę o tym, co przeczytał w Twoim profilu, na przykład gdzie pracujesz itp. Następnie próbują nakłonić Cię do ujawnienia danych osobowych, podobnie jak w przypadku phishingu czyli wyłudzania informacji</w:t>
            </w:r>
            <w:r w:rsidR="0010609E" w:rsidRPr="008748CE">
              <w:rPr>
                <w:rFonts w:ascii="Times New Roman" w:eastAsia="Times New Roman" w:hAnsi="Times New Roman" w:cs="Times New Roman"/>
                <w:bCs/>
              </w:rPr>
              <w:t>.</w:t>
            </w:r>
          </w:p>
          <w:p w14:paraId="03D93B4D" w14:textId="2E2D2475" w:rsidR="00492A9A" w:rsidRPr="00006A83" w:rsidRDefault="00006A83">
            <w:pPr>
              <w:numPr>
                <w:ilvl w:val="0"/>
                <w:numId w:val="3"/>
              </w:numPr>
              <w:ind w:left="0" w:hanging="2"/>
              <w:rPr>
                <w:rFonts w:ascii="Times New Roman" w:eastAsia="Times New Roman" w:hAnsi="Times New Roman" w:cs="Times New Roman"/>
                <w:bCs/>
              </w:rPr>
            </w:pPr>
            <w:r w:rsidRPr="00006A83">
              <w:rPr>
                <w:rFonts w:ascii="Times New Roman" w:eastAsia="Times New Roman" w:hAnsi="Times New Roman" w:cs="Times New Roman"/>
                <w:b/>
              </w:rPr>
              <w:t xml:space="preserve">Malware: </w:t>
            </w:r>
            <w:r w:rsidRPr="00006A83">
              <w:rPr>
                <w:rFonts w:ascii="Times New Roman" w:eastAsia="Times New Roman" w:hAnsi="Times New Roman" w:cs="Times New Roman"/>
                <w:bCs/>
              </w:rPr>
              <w:t>Malware to złośliwe oprogramowanie zaprojektowane w celu infiltracji urządzeń. Krąży w sieciach społecznościowych jako linki z chwytliwymi tytułami. Gdy malware zostanie zinfiltrowane, może wysyłać wiadomości do kontaktów, uzyskiwać dostęp do danych osobowych lub uszkodzić urządzenie. Należy zachować ostrożność w przypadku pokusy kliknięcia linku z nieznanego źródła</w:t>
            </w:r>
            <w:r w:rsidR="0010609E" w:rsidRPr="00006A83">
              <w:rPr>
                <w:rFonts w:ascii="Times New Roman" w:eastAsia="Times New Roman" w:hAnsi="Times New Roman" w:cs="Times New Roman"/>
                <w:bCs/>
              </w:rPr>
              <w:t>.</w:t>
            </w:r>
          </w:p>
          <w:p w14:paraId="3FC4AC13" w14:textId="2122849B" w:rsidR="00492A9A" w:rsidRPr="00631B55" w:rsidRDefault="004D6177">
            <w:pPr>
              <w:numPr>
                <w:ilvl w:val="0"/>
                <w:numId w:val="3"/>
              </w:numPr>
              <w:ind w:left="0" w:hanging="2"/>
              <w:rPr>
                <w:rFonts w:ascii="Times New Roman" w:eastAsia="Times New Roman" w:hAnsi="Times New Roman" w:cs="Times New Roman"/>
                <w:bCs/>
              </w:rPr>
            </w:pPr>
            <w:r>
              <w:rPr>
                <w:rFonts w:ascii="Times New Roman" w:eastAsia="Times New Roman" w:hAnsi="Times New Roman" w:cs="Times New Roman"/>
                <w:b/>
              </w:rPr>
              <w:t>Mowa</w:t>
            </w:r>
            <w:r w:rsidR="00631B55" w:rsidRPr="00631B55">
              <w:rPr>
                <w:rFonts w:ascii="Times New Roman" w:eastAsia="Times New Roman" w:hAnsi="Times New Roman" w:cs="Times New Roman"/>
                <w:b/>
              </w:rPr>
              <w:t xml:space="preserve"> nienawiści: </w:t>
            </w:r>
            <w:r>
              <w:rPr>
                <w:rFonts w:ascii="Times New Roman" w:eastAsia="Times New Roman" w:hAnsi="Times New Roman" w:cs="Times New Roman"/>
                <w:bCs/>
              </w:rPr>
              <w:t xml:space="preserve">mowa </w:t>
            </w:r>
            <w:r w:rsidR="00631B55" w:rsidRPr="00631B55">
              <w:rPr>
                <w:rFonts w:ascii="Times New Roman" w:eastAsia="Times New Roman" w:hAnsi="Times New Roman" w:cs="Times New Roman"/>
                <w:bCs/>
              </w:rPr>
              <w:t xml:space="preserve">nienawiści jest powszechna w sieciach społecznościowych, ponieważ jej autorzy mogą pozostać anonimowi. Może się zdarzyć, że otrzymasz </w:t>
            </w:r>
            <w:r>
              <w:rPr>
                <w:rFonts w:ascii="Times New Roman" w:eastAsia="Times New Roman" w:hAnsi="Times New Roman" w:cs="Times New Roman"/>
                <w:bCs/>
              </w:rPr>
              <w:t>mow</w:t>
            </w:r>
            <w:r w:rsidRPr="004D6177">
              <w:rPr>
                <w:rFonts w:ascii="Times New Roman" w:eastAsia="Times New Roman" w:hAnsi="Times New Roman" w:cs="Times New Roman"/>
                <w:bCs/>
              </w:rPr>
              <w:t>ę</w:t>
            </w:r>
            <w:r w:rsidR="00631B55" w:rsidRPr="00631B55">
              <w:rPr>
                <w:rFonts w:ascii="Times New Roman" w:eastAsia="Times New Roman" w:hAnsi="Times New Roman" w:cs="Times New Roman"/>
                <w:bCs/>
              </w:rPr>
              <w:t xml:space="preserve"> nienawiści, czasami bez żadnej sieci, dlatego ważne jest, aby się od niej odciąć i nie wahać się zgłaszać ją jako niechcianą i złośliwą treść</w:t>
            </w:r>
            <w:r w:rsidR="0010609E" w:rsidRPr="00631B55">
              <w:rPr>
                <w:rFonts w:ascii="Times New Roman" w:eastAsia="Times New Roman" w:hAnsi="Times New Roman" w:cs="Times New Roman"/>
                <w:bCs/>
              </w:rPr>
              <w:t>.</w:t>
            </w:r>
          </w:p>
          <w:p w14:paraId="770A2A18" w14:textId="3B3B26D7" w:rsidR="00492A9A" w:rsidRPr="001D409C" w:rsidRDefault="001D409C">
            <w:pPr>
              <w:numPr>
                <w:ilvl w:val="0"/>
                <w:numId w:val="3"/>
              </w:numPr>
              <w:ind w:left="0" w:hanging="2"/>
              <w:rPr>
                <w:rFonts w:ascii="Times New Roman" w:eastAsia="Times New Roman" w:hAnsi="Times New Roman" w:cs="Times New Roman"/>
              </w:rPr>
            </w:pPr>
            <w:r w:rsidRPr="001D409C">
              <w:rPr>
                <w:rFonts w:ascii="Times New Roman" w:eastAsia="Times New Roman" w:hAnsi="Times New Roman" w:cs="Times New Roman"/>
                <w:b/>
              </w:rPr>
              <w:t xml:space="preserve">Cyberprzemoc: </w:t>
            </w:r>
            <w:r w:rsidRPr="001D409C">
              <w:rPr>
                <w:rFonts w:ascii="Times New Roman" w:eastAsia="Times New Roman" w:hAnsi="Times New Roman" w:cs="Times New Roman"/>
                <w:bCs/>
              </w:rPr>
              <w:t xml:space="preserve">to </w:t>
            </w:r>
            <w:r>
              <w:rPr>
                <w:rFonts w:ascii="Times New Roman" w:eastAsia="Times New Roman" w:hAnsi="Times New Roman" w:cs="Times New Roman"/>
                <w:bCs/>
              </w:rPr>
              <w:t>szkodzenie</w:t>
            </w:r>
            <w:r w:rsidRPr="001D409C">
              <w:rPr>
                <w:rFonts w:ascii="Times New Roman" w:eastAsia="Times New Roman" w:hAnsi="Times New Roman" w:cs="Times New Roman"/>
                <w:bCs/>
              </w:rPr>
              <w:t>, które ma miejsce za pomocą urządzeń cyfrowych, takich jak telefony komórkowe, komputery i tablety. Cyberprzemoc może mieć miejsce za pośrednictwem SMS-ów, SMS-ów i aplikacji lub online w mediach społecznościowych, forach lub grach, w których ludzie mogą przeglądać, uczestniczyć lub udostępniać treści. Cyberprzemoc obejmuje wysyłanie, publikowanie lub udostępnianie negatywnych, szkodliwych, fałszywych lub złośliwych treści na temat innej osoby. Może to obejmować udostępnianie osobistych lub prywatnych informacji o kimś, co powoduje zakłopotanie lub upokorzenie. Niektóre przypadki cyberprzemocy przekraczają granicę, prowadząc do zachowań niezgodnych z prawem lub przestępczych</w:t>
            </w:r>
            <w:r w:rsidR="0010609E" w:rsidRPr="001D409C">
              <w:rPr>
                <w:rFonts w:ascii="Times New Roman" w:eastAsia="Times New Roman" w:hAnsi="Times New Roman" w:cs="Times New Roman"/>
              </w:rPr>
              <w:t>.</w:t>
            </w:r>
          </w:p>
          <w:p w14:paraId="5BFDC8B6" w14:textId="76768E0D" w:rsidR="00492A9A" w:rsidRPr="004F71C6" w:rsidRDefault="004F71C6">
            <w:pPr>
              <w:numPr>
                <w:ilvl w:val="0"/>
                <w:numId w:val="3"/>
              </w:numPr>
              <w:ind w:left="0" w:hanging="2"/>
              <w:rPr>
                <w:rFonts w:ascii="Times New Roman" w:eastAsia="Times New Roman" w:hAnsi="Times New Roman" w:cs="Times New Roman"/>
                <w:bCs/>
              </w:rPr>
            </w:pPr>
            <w:r w:rsidRPr="004F71C6">
              <w:rPr>
                <w:rFonts w:ascii="Times New Roman" w:eastAsia="Times New Roman" w:hAnsi="Times New Roman" w:cs="Times New Roman"/>
                <w:b/>
              </w:rPr>
              <w:t xml:space="preserve">Ageizm online: </w:t>
            </w:r>
            <w:r w:rsidRPr="004F71C6">
              <w:rPr>
                <w:rFonts w:ascii="Times New Roman" w:eastAsia="Times New Roman" w:hAnsi="Times New Roman" w:cs="Times New Roman"/>
                <w:bCs/>
              </w:rPr>
              <w:t xml:space="preserve">Ageizm odnosi się do stereotypów (jak myślimy), uprzedzeń (jak się czujemy) i dyskryminacji (jak postępujemy) wobec innych lub samego siebie ze względu na wiek. Ageizm dotyczy wszystkich. Już 4-letnie dzieci uświadamiają sobie stereotypy wiekowe swojej kultury. Od tego wieku uwewnętrzniają i wykorzystują te stereotypy, aby kierować swoimi uczuciami i zachowaniem wobec ludzi w różnym wieku. Czerpią również ze stereotypów kulturowych dotyczących wieku, aby postrzegać i </w:t>
            </w:r>
            <w:r w:rsidRPr="004F71C6">
              <w:rPr>
                <w:rFonts w:ascii="Times New Roman" w:eastAsia="Times New Roman" w:hAnsi="Times New Roman" w:cs="Times New Roman"/>
                <w:bCs/>
              </w:rPr>
              <w:lastRenderedPageBreak/>
              <w:t>rozumieć siebie, co może skutkować samokierowanym ageizmem w każdym wieku. Ageizm przecina i pogłębia inne formy niekorzystnej sytuacji, w tym te związane z płcią, rasą i niepełnosprawnością</w:t>
            </w:r>
            <w:r w:rsidR="0010609E" w:rsidRPr="004F71C6">
              <w:rPr>
                <w:rFonts w:ascii="Times New Roman" w:eastAsia="Times New Roman" w:hAnsi="Times New Roman" w:cs="Times New Roman"/>
                <w:bCs/>
              </w:rPr>
              <w:t>.</w:t>
            </w:r>
          </w:p>
          <w:p w14:paraId="3209E0D5" w14:textId="235C8289" w:rsidR="00492A9A" w:rsidRPr="004F71C6" w:rsidRDefault="004F71C6">
            <w:pPr>
              <w:numPr>
                <w:ilvl w:val="0"/>
                <w:numId w:val="3"/>
              </w:numPr>
              <w:ind w:left="0" w:hanging="2"/>
              <w:rPr>
                <w:rFonts w:ascii="Times New Roman" w:eastAsia="Times New Roman" w:hAnsi="Times New Roman" w:cs="Times New Roman"/>
              </w:rPr>
            </w:pPr>
            <w:r w:rsidRPr="004F71C6">
              <w:rPr>
                <w:rFonts w:ascii="Times New Roman" w:eastAsia="Times New Roman" w:hAnsi="Times New Roman" w:cs="Times New Roman"/>
                <w:b/>
              </w:rPr>
              <w:t>Na co uważać, aby uniknąć oszustw na Facebooku</w:t>
            </w:r>
            <w:r w:rsidR="0010609E" w:rsidRPr="004F71C6">
              <w:rPr>
                <w:rFonts w:ascii="Times New Roman" w:eastAsia="Times New Roman" w:hAnsi="Times New Roman" w:cs="Times New Roman"/>
                <w:b/>
              </w:rPr>
              <w:t xml:space="preserve">: </w:t>
            </w:r>
          </w:p>
          <w:p w14:paraId="31B1774E" w14:textId="09ECD65F" w:rsidR="004F71C6" w:rsidRPr="004F71C6" w:rsidRDefault="004F71C6" w:rsidP="004F71C6">
            <w:pPr>
              <w:numPr>
                <w:ilvl w:val="1"/>
                <w:numId w:val="3"/>
              </w:numPr>
              <w:ind w:leftChars="0" w:firstLineChars="0"/>
              <w:rPr>
                <w:rFonts w:ascii="Times New Roman" w:eastAsia="Times New Roman" w:hAnsi="Times New Roman" w:cs="Times New Roman"/>
              </w:rPr>
            </w:pPr>
            <w:r w:rsidRPr="004F71C6">
              <w:rPr>
                <w:rFonts w:ascii="Times New Roman" w:eastAsia="Times New Roman" w:hAnsi="Times New Roman" w:cs="Times New Roman"/>
              </w:rPr>
              <w:t>Osoby, których nie znasz osobiście, proszą Cię o pieniądze lub dane bankowe.</w:t>
            </w:r>
          </w:p>
          <w:p w14:paraId="003AC4E1" w14:textId="44C0598E" w:rsidR="004F71C6" w:rsidRPr="004F71C6" w:rsidRDefault="004F71C6" w:rsidP="004F71C6">
            <w:pPr>
              <w:numPr>
                <w:ilvl w:val="1"/>
                <w:numId w:val="3"/>
              </w:numPr>
              <w:ind w:leftChars="0" w:firstLineChars="0"/>
              <w:rPr>
                <w:rFonts w:ascii="Times New Roman" w:eastAsia="Times New Roman" w:hAnsi="Times New Roman" w:cs="Times New Roman"/>
              </w:rPr>
            </w:pPr>
            <w:r w:rsidRPr="004F71C6">
              <w:rPr>
                <w:rFonts w:ascii="Times New Roman" w:eastAsia="Times New Roman" w:hAnsi="Times New Roman" w:cs="Times New Roman"/>
              </w:rPr>
              <w:t>Niezweryfikowane strony, które twierdzą, że reprezentują dużą organizację lub osobę publiczną.</w:t>
            </w:r>
          </w:p>
          <w:p w14:paraId="699FA189" w14:textId="687AC3EB" w:rsidR="004F71C6" w:rsidRPr="004F71C6" w:rsidRDefault="004F71C6" w:rsidP="004F71C6">
            <w:pPr>
              <w:numPr>
                <w:ilvl w:val="1"/>
                <w:numId w:val="3"/>
              </w:numPr>
              <w:ind w:leftChars="0" w:firstLineChars="0"/>
              <w:rPr>
                <w:rFonts w:ascii="Times New Roman" w:eastAsia="Times New Roman" w:hAnsi="Times New Roman" w:cs="Times New Roman"/>
              </w:rPr>
            </w:pPr>
            <w:r w:rsidRPr="004F71C6">
              <w:rPr>
                <w:rFonts w:ascii="Times New Roman" w:eastAsia="Times New Roman" w:hAnsi="Times New Roman" w:cs="Times New Roman"/>
              </w:rPr>
              <w:t>Osoby, które proszą Cię o kontynuowanie rozmowy poza Facebookiem, w mniej publicznym lub mniej bezpiecznym ustawieniu, takim jak osobny adres e-mail.</w:t>
            </w:r>
          </w:p>
          <w:p w14:paraId="2C04EEA5" w14:textId="47FD73AC" w:rsidR="004F71C6" w:rsidRPr="004F71C6" w:rsidRDefault="004F71C6" w:rsidP="004F71C6">
            <w:pPr>
              <w:numPr>
                <w:ilvl w:val="1"/>
                <w:numId w:val="3"/>
              </w:numPr>
              <w:ind w:leftChars="0" w:firstLineChars="0"/>
              <w:rPr>
                <w:rFonts w:ascii="Times New Roman" w:eastAsia="Times New Roman" w:hAnsi="Times New Roman" w:cs="Times New Roman"/>
              </w:rPr>
            </w:pPr>
            <w:r w:rsidRPr="004F71C6">
              <w:rPr>
                <w:rFonts w:ascii="Times New Roman" w:eastAsia="Times New Roman" w:hAnsi="Times New Roman" w:cs="Times New Roman"/>
              </w:rPr>
              <w:t>Osoby proszące o przesłanie im danych bankowych w celu otrzymania nagrody.</w:t>
            </w:r>
          </w:p>
          <w:p w14:paraId="54440B0E" w14:textId="2703B317" w:rsidR="004F71C6" w:rsidRPr="004F71C6" w:rsidRDefault="004F71C6" w:rsidP="004F71C6">
            <w:pPr>
              <w:numPr>
                <w:ilvl w:val="1"/>
                <w:numId w:val="3"/>
              </w:numPr>
              <w:ind w:leftChars="0" w:firstLineChars="0"/>
              <w:rPr>
                <w:rFonts w:ascii="Times New Roman" w:eastAsia="Times New Roman" w:hAnsi="Times New Roman" w:cs="Times New Roman"/>
              </w:rPr>
            </w:pPr>
            <w:r w:rsidRPr="004F71C6">
              <w:rPr>
                <w:rFonts w:ascii="Times New Roman" w:eastAsia="Times New Roman" w:hAnsi="Times New Roman" w:cs="Times New Roman"/>
              </w:rPr>
              <w:t>Każdy, kto twierdzi, że jest twoim przyjacielem lub krewnym w niebezpieczeństwie.</w:t>
            </w:r>
          </w:p>
          <w:p w14:paraId="5168ED21" w14:textId="685D78E3" w:rsidR="004F71C6" w:rsidRPr="004F71C6" w:rsidRDefault="004F71C6" w:rsidP="004F71C6">
            <w:pPr>
              <w:numPr>
                <w:ilvl w:val="1"/>
                <w:numId w:val="3"/>
              </w:numPr>
              <w:ind w:leftChars="0" w:firstLineChars="0"/>
              <w:rPr>
                <w:rFonts w:ascii="Times New Roman" w:eastAsia="Times New Roman" w:hAnsi="Times New Roman" w:cs="Times New Roman"/>
              </w:rPr>
            </w:pPr>
            <w:r w:rsidRPr="004F71C6">
              <w:rPr>
                <w:rFonts w:ascii="Times New Roman" w:eastAsia="Times New Roman" w:hAnsi="Times New Roman" w:cs="Times New Roman"/>
              </w:rPr>
              <w:t>Ludzi</w:t>
            </w:r>
            <w:r>
              <w:rPr>
                <w:rFonts w:ascii="Times New Roman" w:eastAsia="Times New Roman" w:hAnsi="Times New Roman" w:cs="Times New Roman"/>
              </w:rPr>
              <w:t>e</w:t>
            </w:r>
            <w:r w:rsidRPr="004F71C6">
              <w:rPr>
                <w:rFonts w:ascii="Times New Roman" w:eastAsia="Times New Roman" w:hAnsi="Times New Roman" w:cs="Times New Roman"/>
              </w:rPr>
              <w:t>, którzy kłamią o tym, gdzie mieszkają.</w:t>
            </w:r>
          </w:p>
          <w:p w14:paraId="415DEB0C" w14:textId="6F63EE16" w:rsidR="004F71C6" w:rsidRPr="004F71C6" w:rsidRDefault="004F71C6" w:rsidP="004F71C6">
            <w:pPr>
              <w:numPr>
                <w:ilvl w:val="1"/>
                <w:numId w:val="3"/>
              </w:numPr>
              <w:ind w:leftChars="0" w:firstLineChars="0"/>
              <w:rPr>
                <w:rFonts w:ascii="Times New Roman" w:eastAsia="Times New Roman" w:hAnsi="Times New Roman" w:cs="Times New Roman"/>
              </w:rPr>
            </w:pPr>
            <w:r w:rsidRPr="004F71C6">
              <w:rPr>
                <w:rFonts w:ascii="Times New Roman" w:eastAsia="Times New Roman" w:hAnsi="Times New Roman" w:cs="Times New Roman"/>
              </w:rPr>
              <w:t>Posty lub publikacje zawierające błędy ortograficzne i gramatyczne.</w:t>
            </w:r>
          </w:p>
          <w:p w14:paraId="4B1C162B" w14:textId="26B66978" w:rsidR="00492A9A" w:rsidRPr="004F71C6" w:rsidRDefault="004F71C6" w:rsidP="004F71C6">
            <w:pPr>
              <w:numPr>
                <w:ilvl w:val="1"/>
                <w:numId w:val="3"/>
              </w:numPr>
              <w:ind w:leftChars="0" w:firstLineChars="0"/>
              <w:rPr>
                <w:rFonts w:ascii="Times New Roman" w:eastAsia="Times New Roman" w:hAnsi="Times New Roman" w:cs="Times New Roman"/>
              </w:rPr>
            </w:pPr>
            <w:r w:rsidRPr="004F71C6">
              <w:rPr>
                <w:rFonts w:ascii="Times New Roman" w:eastAsia="Times New Roman" w:hAnsi="Times New Roman" w:cs="Times New Roman"/>
              </w:rPr>
              <w:t>Osoby lub konta, które przekierowują Cię na stronę, aby odebrać nagrodę</w:t>
            </w:r>
          </w:p>
          <w:p w14:paraId="0F8B3D8D" w14:textId="77777777" w:rsidR="00492A9A" w:rsidRPr="004F71C6" w:rsidRDefault="00492A9A">
            <w:pPr>
              <w:ind w:left="0" w:hanging="2"/>
              <w:rPr>
                <w:rFonts w:ascii="Times New Roman" w:eastAsia="Times New Roman" w:hAnsi="Times New Roman" w:cs="Times New Roman"/>
              </w:rPr>
            </w:pPr>
          </w:p>
          <w:p w14:paraId="6BC4FA19" w14:textId="30960A7A" w:rsidR="00492A9A" w:rsidRPr="00AA68A5" w:rsidRDefault="00AA68A5">
            <w:pPr>
              <w:ind w:left="0" w:hanging="2"/>
              <w:rPr>
                <w:rFonts w:ascii="Times New Roman" w:eastAsia="Times New Roman" w:hAnsi="Times New Roman" w:cs="Times New Roman"/>
              </w:rPr>
            </w:pPr>
            <w:r w:rsidRPr="00AA68A5">
              <w:rPr>
                <w:rFonts w:ascii="Times New Roman" w:eastAsia="Times New Roman" w:hAnsi="Times New Roman" w:cs="Times New Roman"/>
                <w:b/>
              </w:rPr>
              <w:t>Rozdział</w:t>
            </w:r>
            <w:r w:rsidR="0010609E" w:rsidRPr="00AA68A5">
              <w:rPr>
                <w:rFonts w:ascii="Times New Roman" w:eastAsia="Times New Roman" w:hAnsi="Times New Roman" w:cs="Times New Roman"/>
                <w:b/>
              </w:rPr>
              <w:t xml:space="preserve"> 3.2: </w:t>
            </w:r>
            <w:r w:rsidRPr="00AA68A5">
              <w:rPr>
                <w:rFonts w:ascii="Times New Roman" w:eastAsia="Times New Roman" w:hAnsi="Times New Roman" w:cs="Times New Roman"/>
                <w:b/>
              </w:rPr>
              <w:t>10 dobrych praktyk do zastosowania w celu zapewnienia bezpieczeństwa w sieciach społecznościowych</w:t>
            </w:r>
            <w:r w:rsidR="0010609E" w:rsidRPr="00AA68A5">
              <w:rPr>
                <w:rFonts w:ascii="Times New Roman" w:eastAsia="Times New Roman" w:hAnsi="Times New Roman" w:cs="Times New Roman"/>
                <w:b/>
              </w:rPr>
              <w:t>:</w:t>
            </w:r>
          </w:p>
          <w:p w14:paraId="7EBB93E7" w14:textId="068AAD1B" w:rsidR="00492A9A" w:rsidRPr="006834D8" w:rsidRDefault="0010609E">
            <w:pPr>
              <w:ind w:left="0" w:hanging="2"/>
              <w:rPr>
                <w:rFonts w:ascii="Times New Roman" w:eastAsia="Times New Roman" w:hAnsi="Times New Roman" w:cs="Times New Roman"/>
                <w:b/>
              </w:rPr>
            </w:pPr>
            <w:r w:rsidRPr="006834D8">
              <w:rPr>
                <w:rFonts w:ascii="Times New Roman" w:eastAsia="Times New Roman" w:hAnsi="Times New Roman" w:cs="Times New Roman"/>
              </w:rPr>
              <w:t xml:space="preserve">1-      </w:t>
            </w:r>
            <w:r w:rsidR="006834D8" w:rsidRPr="006834D8">
              <w:rPr>
                <w:rFonts w:ascii="Times New Roman" w:eastAsia="Times New Roman" w:hAnsi="Times New Roman" w:cs="Times New Roman"/>
                <w:b/>
              </w:rPr>
              <w:t xml:space="preserve">Chroń dostęp do swoich kont: </w:t>
            </w:r>
            <w:r w:rsidR="006834D8" w:rsidRPr="006834D8">
              <w:rPr>
                <w:rFonts w:ascii="Times New Roman" w:eastAsia="Times New Roman" w:hAnsi="Times New Roman" w:cs="Times New Roman"/>
                <w:bCs/>
              </w:rPr>
              <w:t>używaj silnych haseł, które różnią się w zależności od konta. Aplikacje do zarządzania hasłami ułatwiają zapisywanie haseł.</w:t>
            </w:r>
            <w:r w:rsidR="006834D8" w:rsidRPr="006834D8">
              <w:rPr>
                <w:rFonts w:ascii="Times New Roman" w:eastAsia="Times New Roman" w:hAnsi="Times New Roman" w:cs="Times New Roman"/>
                <w:b/>
              </w:rPr>
              <w:t xml:space="preserve"> Na przykład https://keepassxc.org/</w:t>
            </w:r>
          </w:p>
          <w:p w14:paraId="7D260AD0" w14:textId="3B675638" w:rsidR="00492A9A" w:rsidRPr="008E473B" w:rsidRDefault="0010609E">
            <w:pPr>
              <w:ind w:left="0" w:hanging="2"/>
              <w:rPr>
                <w:rFonts w:ascii="Times New Roman" w:eastAsia="Times New Roman" w:hAnsi="Times New Roman" w:cs="Times New Roman"/>
                <w:bCs/>
              </w:rPr>
            </w:pPr>
            <w:r w:rsidRPr="008E473B">
              <w:rPr>
                <w:rFonts w:ascii="Times New Roman" w:eastAsia="Times New Roman" w:hAnsi="Times New Roman" w:cs="Times New Roman"/>
              </w:rPr>
              <w:t xml:space="preserve">2-      </w:t>
            </w:r>
            <w:r w:rsidR="008E473B" w:rsidRPr="008E473B">
              <w:rPr>
                <w:rFonts w:ascii="Times New Roman" w:eastAsia="Times New Roman" w:hAnsi="Times New Roman" w:cs="Times New Roman"/>
                <w:b/>
              </w:rPr>
              <w:t xml:space="preserve">Sprawdź swoje ustawienia prywatności: </w:t>
            </w:r>
            <w:r w:rsidR="008E473B" w:rsidRPr="008E473B">
              <w:rPr>
                <w:rFonts w:ascii="Times New Roman" w:eastAsia="Times New Roman" w:hAnsi="Times New Roman" w:cs="Times New Roman"/>
                <w:bCs/>
              </w:rPr>
              <w:t>Domyślnie ustawienia prywatności są często otwarte (w przypadku danych osobowych, takich jak imię i nazwisko, numer telefonu, adres e-mail). Dane te mogą być dostępne dla wszystkich abonentów sieci społecznościowej. Możliwe jest ograniczenie tej widoczności poprzez dostosowanie konfiguracji konta, aby zachować kontrolę nad tym, co widzą inni użytkownicy</w:t>
            </w:r>
            <w:r w:rsidRPr="008E473B">
              <w:rPr>
                <w:rFonts w:ascii="Times New Roman" w:eastAsia="Times New Roman" w:hAnsi="Times New Roman" w:cs="Times New Roman"/>
                <w:bCs/>
              </w:rPr>
              <w:t>.</w:t>
            </w:r>
          </w:p>
          <w:p w14:paraId="3779BE2E" w14:textId="12E04810" w:rsidR="00492A9A" w:rsidRPr="00282531" w:rsidRDefault="0010609E">
            <w:pPr>
              <w:ind w:left="0" w:hanging="2"/>
              <w:rPr>
                <w:rFonts w:ascii="Times New Roman" w:eastAsia="Times New Roman" w:hAnsi="Times New Roman" w:cs="Times New Roman"/>
              </w:rPr>
            </w:pPr>
            <w:r w:rsidRPr="0043098F">
              <w:rPr>
                <w:rFonts w:ascii="Times New Roman" w:eastAsia="Times New Roman" w:hAnsi="Times New Roman" w:cs="Times New Roman"/>
              </w:rPr>
              <w:lastRenderedPageBreak/>
              <w:t xml:space="preserve">3-      </w:t>
            </w:r>
            <w:r w:rsidR="0043098F" w:rsidRPr="0043098F">
              <w:rPr>
                <w:rFonts w:ascii="Times New Roman" w:eastAsia="Times New Roman" w:hAnsi="Times New Roman" w:cs="Times New Roman"/>
                <w:b/>
              </w:rPr>
              <w:t xml:space="preserve">Kontroluj swoje posty: </w:t>
            </w:r>
            <w:r w:rsidR="0043098F" w:rsidRPr="0043098F">
              <w:rPr>
                <w:rFonts w:ascii="Times New Roman" w:eastAsia="Times New Roman" w:hAnsi="Times New Roman" w:cs="Times New Roman"/>
                <w:bCs/>
              </w:rPr>
              <w:t xml:space="preserve">Twoje posty mogą wymknąć się spod kontroli i zostać ponownie opublikowane lub zinterpretowane częściej, niż zamierzałeś. </w:t>
            </w:r>
            <w:r w:rsidR="0043098F" w:rsidRPr="00282531">
              <w:rPr>
                <w:rFonts w:ascii="Times New Roman" w:eastAsia="Times New Roman" w:hAnsi="Times New Roman" w:cs="Times New Roman"/>
                <w:bCs/>
              </w:rPr>
              <w:t>Nie publikuj danych osobowych ani poufnych</w:t>
            </w:r>
            <w:r w:rsidRPr="00282531">
              <w:rPr>
                <w:rFonts w:ascii="Times New Roman" w:eastAsia="Times New Roman" w:hAnsi="Times New Roman" w:cs="Times New Roman"/>
                <w:bCs/>
              </w:rPr>
              <w:t>.</w:t>
            </w:r>
          </w:p>
          <w:p w14:paraId="5481C4D9" w14:textId="431423A9" w:rsidR="00492A9A" w:rsidRPr="00282531" w:rsidRDefault="0010609E">
            <w:pPr>
              <w:ind w:left="0" w:hanging="2"/>
              <w:rPr>
                <w:rFonts w:ascii="Times New Roman" w:eastAsia="Times New Roman" w:hAnsi="Times New Roman" w:cs="Times New Roman"/>
              </w:rPr>
            </w:pPr>
            <w:r w:rsidRPr="00282531">
              <w:rPr>
                <w:rFonts w:ascii="Times New Roman" w:eastAsia="Times New Roman" w:hAnsi="Times New Roman" w:cs="Times New Roman"/>
              </w:rPr>
              <w:t xml:space="preserve">4-      </w:t>
            </w:r>
            <w:r w:rsidR="00282531" w:rsidRPr="00282531">
              <w:rPr>
                <w:rFonts w:ascii="Times New Roman" w:eastAsia="Times New Roman" w:hAnsi="Times New Roman" w:cs="Times New Roman"/>
                <w:b/>
              </w:rPr>
              <w:t xml:space="preserve">Uważaj, z kim rozmawiasz. </w:t>
            </w:r>
            <w:r w:rsidR="00282531" w:rsidRPr="00282531">
              <w:rPr>
                <w:rFonts w:ascii="Times New Roman" w:eastAsia="Times New Roman" w:hAnsi="Times New Roman" w:cs="Times New Roman"/>
                <w:bCs/>
              </w:rPr>
              <w:t>Twoi znajomi mogą udostępniać złośliwe treści bez wiedzy lub sami zostali zhakowani. Nigdy nie wysyłaj pieniędzy bez weryfikacji tożsamości osoby, nie wysyłaj prywatnych filmów wideo, nie bądź podejrzliwy wobec konkursów, nieoczekiwanych wygranych lub „świetnych ofert”, które mogą ukrywać oszustwa</w:t>
            </w:r>
            <w:r w:rsidRPr="00282531">
              <w:rPr>
                <w:rFonts w:ascii="Times New Roman" w:eastAsia="Times New Roman" w:hAnsi="Times New Roman" w:cs="Times New Roman"/>
              </w:rPr>
              <w:t>.</w:t>
            </w:r>
          </w:p>
          <w:p w14:paraId="1169A661" w14:textId="3A764729" w:rsidR="00492A9A" w:rsidRPr="00282531" w:rsidRDefault="0010609E">
            <w:pPr>
              <w:ind w:left="0" w:hanging="2"/>
              <w:rPr>
                <w:rFonts w:ascii="Times New Roman" w:eastAsia="Times New Roman" w:hAnsi="Times New Roman" w:cs="Times New Roman"/>
                <w:bCs/>
              </w:rPr>
            </w:pPr>
            <w:r w:rsidRPr="00282531">
              <w:rPr>
                <w:rFonts w:ascii="Times New Roman" w:eastAsia="Times New Roman" w:hAnsi="Times New Roman" w:cs="Times New Roman"/>
              </w:rPr>
              <w:t xml:space="preserve">5-     </w:t>
            </w:r>
            <w:r w:rsidRPr="00282531">
              <w:rPr>
                <w:rFonts w:ascii="Times New Roman" w:eastAsia="Times New Roman" w:hAnsi="Times New Roman" w:cs="Times New Roman"/>
                <w:b/>
              </w:rPr>
              <w:t xml:space="preserve"> </w:t>
            </w:r>
            <w:r w:rsidR="00282531" w:rsidRPr="00282531">
              <w:rPr>
                <w:rFonts w:ascii="Times New Roman" w:eastAsia="Times New Roman" w:hAnsi="Times New Roman" w:cs="Times New Roman"/>
                <w:b/>
              </w:rPr>
              <w:t xml:space="preserve">Kontroluj aplikacje innych firm: </w:t>
            </w:r>
            <w:r w:rsidR="00282531" w:rsidRPr="00282531">
              <w:rPr>
                <w:rFonts w:ascii="Times New Roman" w:eastAsia="Times New Roman" w:hAnsi="Times New Roman" w:cs="Times New Roman"/>
                <w:bCs/>
              </w:rPr>
              <w:t>Niektóre aplikacje oferują interakcję z jednym z kont sieci społecznościowych. Wymagają uprawnień, które należy dokładnie sprawdzić, ponieważ niektórzy z nich mogą mieć wtedy dostęp do Twoich danych. Uważaj, aby nie instalować aplikacji, które podejrzewasz, że są złośliwe</w:t>
            </w:r>
            <w:r w:rsidRPr="00282531">
              <w:rPr>
                <w:rFonts w:ascii="Times New Roman" w:eastAsia="Times New Roman" w:hAnsi="Times New Roman" w:cs="Times New Roman"/>
                <w:bCs/>
              </w:rPr>
              <w:t>.</w:t>
            </w:r>
          </w:p>
          <w:p w14:paraId="1D20A025" w14:textId="544AA0C7" w:rsidR="00492A9A" w:rsidRPr="00DC2D63" w:rsidRDefault="0010609E">
            <w:pPr>
              <w:ind w:left="0" w:hanging="2"/>
              <w:rPr>
                <w:rFonts w:ascii="Times New Roman" w:eastAsia="Times New Roman" w:hAnsi="Times New Roman" w:cs="Times New Roman"/>
                <w:bCs/>
              </w:rPr>
            </w:pPr>
            <w:r w:rsidRPr="00DC2D63">
              <w:rPr>
                <w:rFonts w:ascii="Times New Roman" w:eastAsia="Times New Roman" w:hAnsi="Times New Roman" w:cs="Times New Roman"/>
              </w:rPr>
              <w:t xml:space="preserve">6-      </w:t>
            </w:r>
            <w:r w:rsidR="00DC2D63" w:rsidRPr="00DC2D63">
              <w:rPr>
                <w:rFonts w:ascii="Times New Roman" w:eastAsia="Times New Roman" w:hAnsi="Times New Roman" w:cs="Times New Roman"/>
                <w:b/>
              </w:rPr>
              <w:t xml:space="preserve">Unikaj publicznych komputerów i sieci: </w:t>
            </w:r>
            <w:r w:rsidR="00DC2D63" w:rsidRPr="00DC2D63">
              <w:rPr>
                <w:rFonts w:ascii="Times New Roman" w:eastAsia="Times New Roman" w:hAnsi="Times New Roman" w:cs="Times New Roman"/>
                <w:bCs/>
              </w:rPr>
              <w:t>korzystanie z ogólnodostępnego komputera lub publicznej sieci Wi-Fi jest ryzykowne, ponieważ mogą one zostać naruszone lub znajdować się pod kontrolą cyberprzestępców. Unikaj wprowadzania poufnych informacji lub używania ich, jeśli to możliwe</w:t>
            </w:r>
            <w:r w:rsidRPr="00DC2D63">
              <w:rPr>
                <w:rFonts w:ascii="Times New Roman" w:eastAsia="Times New Roman" w:hAnsi="Times New Roman" w:cs="Times New Roman"/>
                <w:bCs/>
              </w:rPr>
              <w:t>.</w:t>
            </w:r>
          </w:p>
          <w:p w14:paraId="07AC7B2B" w14:textId="1D721E1B" w:rsidR="00492A9A" w:rsidRPr="00373AF6" w:rsidRDefault="0010609E">
            <w:pPr>
              <w:ind w:left="0" w:hanging="2"/>
              <w:rPr>
                <w:rFonts w:ascii="Times New Roman" w:eastAsia="Times New Roman" w:hAnsi="Times New Roman" w:cs="Times New Roman"/>
              </w:rPr>
            </w:pPr>
            <w:r w:rsidRPr="009E5CFF">
              <w:rPr>
                <w:rFonts w:ascii="Times New Roman" w:eastAsia="Times New Roman" w:hAnsi="Times New Roman" w:cs="Times New Roman"/>
              </w:rPr>
              <w:t xml:space="preserve">7-      </w:t>
            </w:r>
            <w:r w:rsidR="009E5CFF" w:rsidRPr="009E5CFF">
              <w:rPr>
                <w:rFonts w:ascii="Times New Roman" w:eastAsia="Times New Roman" w:hAnsi="Times New Roman" w:cs="Times New Roman"/>
                <w:b/>
              </w:rPr>
              <w:t xml:space="preserve">Regularnie sprawdzaj loginy konta: </w:t>
            </w:r>
            <w:r w:rsidR="009E5CFF" w:rsidRPr="009E5CFF">
              <w:rPr>
                <w:rFonts w:ascii="Times New Roman" w:eastAsia="Times New Roman" w:hAnsi="Times New Roman" w:cs="Times New Roman"/>
                <w:bCs/>
              </w:rPr>
              <w:t xml:space="preserve">Większość sieci społecznościowych pozwala zobaczyć aktywne połączenia lub sesje kont. Regularnie sprawdzaj te informacje, aby upewnić się, że inne urządzenie nie jest połączone z jednym z Twoich kont. </w:t>
            </w:r>
            <w:r w:rsidR="009E5CFF" w:rsidRPr="00373AF6">
              <w:rPr>
                <w:rFonts w:ascii="Times New Roman" w:eastAsia="Times New Roman" w:hAnsi="Times New Roman" w:cs="Times New Roman"/>
                <w:bCs/>
              </w:rPr>
              <w:t>Jeśli tak, odłącz je i zmień hasło</w:t>
            </w:r>
            <w:r w:rsidRPr="00373AF6">
              <w:rPr>
                <w:rFonts w:ascii="Times New Roman" w:eastAsia="Times New Roman" w:hAnsi="Times New Roman" w:cs="Times New Roman"/>
                <w:bCs/>
              </w:rPr>
              <w:t>.</w:t>
            </w:r>
          </w:p>
          <w:p w14:paraId="7EFDDE49" w14:textId="4ECF7A35" w:rsidR="00492A9A" w:rsidRPr="00774CA5" w:rsidRDefault="0010609E">
            <w:pPr>
              <w:ind w:left="0" w:hanging="2"/>
              <w:rPr>
                <w:rFonts w:ascii="Times New Roman" w:eastAsia="Times New Roman" w:hAnsi="Times New Roman" w:cs="Times New Roman"/>
              </w:rPr>
            </w:pPr>
            <w:r w:rsidRPr="00373AF6">
              <w:rPr>
                <w:rFonts w:ascii="Times New Roman" w:eastAsia="Times New Roman" w:hAnsi="Times New Roman" w:cs="Times New Roman"/>
              </w:rPr>
              <w:t xml:space="preserve">8-      </w:t>
            </w:r>
            <w:r w:rsidR="00373AF6" w:rsidRPr="00373AF6">
              <w:rPr>
                <w:rFonts w:ascii="Times New Roman" w:eastAsia="Times New Roman" w:hAnsi="Times New Roman" w:cs="Times New Roman"/>
                <w:b/>
              </w:rPr>
              <w:t xml:space="preserve">Uważaj na fałszywe wiadomości: </w:t>
            </w:r>
            <w:r w:rsidR="00373AF6" w:rsidRPr="00373AF6">
              <w:rPr>
                <w:rFonts w:ascii="Times New Roman" w:eastAsia="Times New Roman" w:hAnsi="Times New Roman" w:cs="Times New Roman"/>
                <w:bCs/>
              </w:rPr>
              <w:t xml:space="preserve">niektóre publikowane informacje mogą być fałszywe, celowo lub nie. </w:t>
            </w:r>
            <w:r w:rsidR="00373AF6" w:rsidRPr="00774CA5">
              <w:rPr>
                <w:rFonts w:ascii="Times New Roman" w:eastAsia="Times New Roman" w:hAnsi="Times New Roman" w:cs="Times New Roman"/>
                <w:bCs/>
              </w:rPr>
              <w:t>Przed rozważeniem lub przekazaniem jakichkolwiek informacji sprawdź ich autentyczność</w:t>
            </w:r>
            <w:r w:rsidRPr="00774CA5">
              <w:rPr>
                <w:rFonts w:ascii="Times New Roman" w:eastAsia="Times New Roman" w:hAnsi="Times New Roman" w:cs="Times New Roman"/>
              </w:rPr>
              <w:t xml:space="preserve">. </w:t>
            </w:r>
          </w:p>
          <w:p w14:paraId="6C45832A" w14:textId="4459875D" w:rsidR="00492A9A" w:rsidRPr="00774CA5" w:rsidRDefault="0010609E">
            <w:pPr>
              <w:ind w:left="0" w:hanging="2"/>
              <w:rPr>
                <w:rFonts w:ascii="Times New Roman" w:eastAsia="Times New Roman" w:hAnsi="Times New Roman" w:cs="Times New Roman"/>
              </w:rPr>
            </w:pPr>
            <w:r w:rsidRPr="00774CA5">
              <w:rPr>
                <w:rFonts w:ascii="Times New Roman" w:eastAsia="Times New Roman" w:hAnsi="Times New Roman" w:cs="Times New Roman"/>
              </w:rPr>
              <w:t xml:space="preserve">9-      </w:t>
            </w:r>
            <w:r w:rsidR="00774CA5" w:rsidRPr="00774CA5">
              <w:rPr>
                <w:rFonts w:ascii="Times New Roman" w:eastAsia="Times New Roman" w:hAnsi="Times New Roman" w:cs="Times New Roman"/>
                <w:b/>
              </w:rPr>
              <w:t xml:space="preserve">Sprawdź swoje dane identyfikacyjne z kontami: </w:t>
            </w:r>
            <w:r w:rsidR="00774CA5" w:rsidRPr="00774CA5">
              <w:rPr>
                <w:rFonts w:ascii="Times New Roman" w:eastAsia="Times New Roman" w:hAnsi="Times New Roman" w:cs="Times New Roman"/>
                <w:bCs/>
              </w:rPr>
              <w:t>Niektóre witryny oferują możliwość zarejestrowania się na koncie sieci społecznościowej. Pozwala to na przykład na uniknięcie konieczności tworzenia hasła, ale może dostarczyć stronie danych osobowych lub umożliwić cyberprzestępcy, który włamał się na twoją sieć społecznościową, na dostęp do twojego konta w tej witrynie</w:t>
            </w:r>
            <w:r w:rsidRPr="00774CA5">
              <w:rPr>
                <w:rFonts w:ascii="Times New Roman" w:eastAsia="Times New Roman" w:hAnsi="Times New Roman" w:cs="Times New Roman"/>
                <w:bCs/>
              </w:rPr>
              <w:t>.</w:t>
            </w:r>
          </w:p>
          <w:p w14:paraId="41C5CAC8" w14:textId="77B7A61E" w:rsidR="00492A9A" w:rsidRPr="00607659" w:rsidRDefault="0010609E">
            <w:pPr>
              <w:ind w:left="0" w:hanging="2"/>
              <w:rPr>
                <w:rFonts w:ascii="Times New Roman" w:eastAsia="Times New Roman" w:hAnsi="Times New Roman" w:cs="Times New Roman"/>
              </w:rPr>
            </w:pPr>
            <w:r w:rsidRPr="00607659">
              <w:rPr>
                <w:rFonts w:ascii="Times New Roman" w:eastAsia="Times New Roman" w:hAnsi="Times New Roman" w:cs="Times New Roman"/>
              </w:rPr>
              <w:t xml:space="preserve">10-   </w:t>
            </w:r>
            <w:r w:rsidR="00607659" w:rsidRPr="00607659">
              <w:rPr>
                <w:rFonts w:ascii="Times New Roman" w:eastAsia="Times New Roman" w:hAnsi="Times New Roman" w:cs="Times New Roman"/>
                <w:b/>
              </w:rPr>
              <w:t xml:space="preserve">Usuń swoje konto, jeśli już </w:t>
            </w:r>
            <w:r w:rsidR="00607659">
              <w:rPr>
                <w:rFonts w:ascii="Times New Roman" w:eastAsia="Times New Roman" w:hAnsi="Times New Roman" w:cs="Times New Roman"/>
                <w:b/>
              </w:rPr>
              <w:t>jego</w:t>
            </w:r>
            <w:r w:rsidR="00607659" w:rsidRPr="00607659">
              <w:rPr>
                <w:rFonts w:ascii="Times New Roman" w:eastAsia="Times New Roman" w:hAnsi="Times New Roman" w:cs="Times New Roman"/>
                <w:b/>
              </w:rPr>
              <w:t xml:space="preserve"> nie używasz: </w:t>
            </w:r>
            <w:r w:rsidR="00607659" w:rsidRPr="00607659">
              <w:rPr>
                <w:rFonts w:ascii="Times New Roman" w:eastAsia="Times New Roman" w:hAnsi="Times New Roman" w:cs="Times New Roman"/>
                <w:bCs/>
              </w:rPr>
              <w:t xml:space="preserve">Aby uniknąć wszystkich zagrożeń opisanych powyżej, aby upewnić się, że Twoje konto nie jest używane bez Twojej wiedzy, usuń konto, gdy już </w:t>
            </w:r>
            <w:r w:rsidR="00607659">
              <w:rPr>
                <w:rFonts w:ascii="Times New Roman" w:eastAsia="Times New Roman" w:hAnsi="Times New Roman" w:cs="Times New Roman"/>
                <w:bCs/>
              </w:rPr>
              <w:t>je</w:t>
            </w:r>
            <w:r w:rsidR="00607659" w:rsidRPr="00607659">
              <w:rPr>
                <w:rFonts w:ascii="Times New Roman" w:eastAsia="Times New Roman" w:hAnsi="Times New Roman" w:cs="Times New Roman"/>
                <w:bCs/>
              </w:rPr>
              <w:t>go nie potrzebujesz</w:t>
            </w:r>
            <w:r w:rsidRPr="00607659">
              <w:rPr>
                <w:rFonts w:ascii="Times New Roman" w:eastAsia="Times New Roman" w:hAnsi="Times New Roman" w:cs="Times New Roman"/>
                <w:bCs/>
              </w:rPr>
              <w:t>.</w:t>
            </w:r>
          </w:p>
        </w:tc>
      </w:tr>
      <w:tr w:rsidR="00492A9A" w14:paraId="434C41B9" w14:textId="77777777">
        <w:trPr>
          <w:trHeight w:val="387"/>
        </w:trPr>
        <w:tc>
          <w:tcPr>
            <w:tcW w:w="9765" w:type="dxa"/>
            <w:gridSpan w:val="2"/>
            <w:shd w:val="clear" w:color="auto" w:fill="FFD966"/>
            <w:tcMar>
              <w:top w:w="28" w:type="dxa"/>
              <w:left w:w="108" w:type="dxa"/>
              <w:bottom w:w="28" w:type="dxa"/>
              <w:right w:w="108" w:type="dxa"/>
            </w:tcMar>
            <w:vAlign w:val="center"/>
          </w:tcPr>
          <w:p w14:paraId="3786A3F2" w14:textId="20ED3E8E" w:rsidR="00492A9A" w:rsidRDefault="00A4640C">
            <w:pPr>
              <w:ind w:left="0" w:hanging="2"/>
              <w:rPr>
                <w:rFonts w:ascii="Arial Rounded" w:eastAsia="Arial Rounded" w:hAnsi="Arial Rounded" w:cs="Arial Rounded"/>
                <w:b/>
              </w:rPr>
            </w:pPr>
            <w:r w:rsidRPr="00A4640C">
              <w:rPr>
                <w:rFonts w:ascii="Arial Rounded" w:eastAsia="Arial Rounded" w:hAnsi="Arial Rounded" w:cs="Arial Rounded"/>
                <w:b/>
              </w:rPr>
              <w:lastRenderedPageBreak/>
              <w:t>Treść w punktach</w:t>
            </w:r>
          </w:p>
        </w:tc>
      </w:tr>
      <w:tr w:rsidR="00492A9A" w:rsidRPr="00A44E93" w14:paraId="44C9778A" w14:textId="77777777">
        <w:trPr>
          <w:trHeight w:val="2573"/>
        </w:trPr>
        <w:tc>
          <w:tcPr>
            <w:tcW w:w="9765" w:type="dxa"/>
            <w:gridSpan w:val="2"/>
            <w:tcBorders>
              <w:bottom w:val="single" w:sz="4" w:space="0" w:color="000000"/>
            </w:tcBorders>
            <w:tcMar>
              <w:top w:w="28" w:type="dxa"/>
              <w:left w:w="108" w:type="dxa"/>
              <w:bottom w:w="28" w:type="dxa"/>
              <w:right w:w="108" w:type="dxa"/>
            </w:tcMar>
          </w:tcPr>
          <w:p w14:paraId="5F8222A2" w14:textId="77777777" w:rsidR="00492A9A" w:rsidRDefault="00492A9A">
            <w:pPr>
              <w:ind w:left="0" w:hanging="2"/>
              <w:rPr>
                <w:rFonts w:ascii="Times New Roman" w:eastAsia="Times New Roman" w:hAnsi="Times New Roman" w:cs="Times New Roman"/>
              </w:rPr>
            </w:pPr>
          </w:p>
          <w:p w14:paraId="1E77852F" w14:textId="2F1A9327" w:rsidR="00492A9A" w:rsidRPr="00A44E93" w:rsidRDefault="00A44E93">
            <w:pPr>
              <w:numPr>
                <w:ilvl w:val="0"/>
                <w:numId w:val="5"/>
              </w:numPr>
              <w:ind w:left="0" w:hanging="2"/>
              <w:rPr>
                <w:rFonts w:ascii="Times New Roman" w:eastAsia="Times New Roman" w:hAnsi="Times New Roman" w:cs="Times New Roman"/>
              </w:rPr>
            </w:pPr>
            <w:r w:rsidRPr="00A44E93">
              <w:rPr>
                <w:rFonts w:ascii="Times New Roman" w:eastAsia="Times New Roman" w:hAnsi="Times New Roman" w:cs="Times New Roman"/>
              </w:rPr>
              <w:t>Najczęstsze zagrożenia i wyzwania związane z korzystaniem z mediów społecznościowych to obrona przed phishingiem, złośliwym oprogramowaniem, mową nienawiści itp</w:t>
            </w:r>
            <w:r w:rsidR="0010609E" w:rsidRPr="00A44E93">
              <w:rPr>
                <w:rFonts w:ascii="Times New Roman" w:eastAsia="Times New Roman" w:hAnsi="Times New Roman" w:cs="Times New Roman"/>
              </w:rPr>
              <w:t>.;</w:t>
            </w:r>
          </w:p>
          <w:p w14:paraId="6A3D17DD" w14:textId="15985355" w:rsidR="00492A9A" w:rsidRPr="00A44E93" w:rsidRDefault="00A44E93">
            <w:pPr>
              <w:numPr>
                <w:ilvl w:val="0"/>
                <w:numId w:val="5"/>
              </w:numPr>
              <w:ind w:left="0" w:hanging="2"/>
              <w:rPr>
                <w:rFonts w:ascii="Arial Rounded" w:eastAsia="Arial Rounded" w:hAnsi="Arial Rounded" w:cs="Arial Rounded"/>
                <w:b/>
              </w:rPr>
            </w:pPr>
            <w:r w:rsidRPr="00A44E93">
              <w:rPr>
                <w:rFonts w:ascii="Times New Roman" w:eastAsia="Times New Roman" w:hAnsi="Times New Roman" w:cs="Times New Roman"/>
              </w:rPr>
              <w:t>Możesz uniknąć zagrożeń i ryzyka w mediach społecznościowych, postępując zgodnie z zaleceniami i radami określonymi w tym module szkoleniowym</w:t>
            </w:r>
          </w:p>
        </w:tc>
      </w:tr>
      <w:tr w:rsidR="00492A9A" w14:paraId="78D277DC" w14:textId="77777777">
        <w:trPr>
          <w:trHeight w:val="387"/>
        </w:trPr>
        <w:tc>
          <w:tcPr>
            <w:tcW w:w="9765" w:type="dxa"/>
            <w:gridSpan w:val="2"/>
            <w:shd w:val="clear" w:color="auto" w:fill="FFD966"/>
            <w:tcMar>
              <w:top w:w="28" w:type="dxa"/>
              <w:left w:w="108" w:type="dxa"/>
              <w:bottom w:w="28" w:type="dxa"/>
              <w:right w:w="108" w:type="dxa"/>
            </w:tcMar>
            <w:vAlign w:val="center"/>
          </w:tcPr>
          <w:p w14:paraId="7FFBC571" w14:textId="10DF392C" w:rsidR="00492A9A" w:rsidRDefault="00A4640C">
            <w:pPr>
              <w:ind w:left="0" w:hanging="2"/>
              <w:rPr>
                <w:rFonts w:ascii="Arial Rounded" w:eastAsia="Arial Rounded" w:hAnsi="Arial Rounded" w:cs="Arial Rounded"/>
                <w:b/>
              </w:rPr>
            </w:pPr>
            <w:r w:rsidRPr="00A4640C">
              <w:rPr>
                <w:rFonts w:ascii="Arial Rounded" w:eastAsia="Arial Rounded" w:hAnsi="Arial Rounded" w:cs="Arial Rounded"/>
                <w:b/>
              </w:rPr>
              <w:t>5 haseł ze słownika</w:t>
            </w:r>
          </w:p>
        </w:tc>
      </w:tr>
      <w:tr w:rsidR="00492A9A" w14:paraId="644E6791" w14:textId="77777777">
        <w:trPr>
          <w:trHeight w:val="2198"/>
        </w:trPr>
        <w:tc>
          <w:tcPr>
            <w:tcW w:w="9765" w:type="dxa"/>
            <w:gridSpan w:val="2"/>
            <w:tcBorders>
              <w:bottom w:val="single" w:sz="4" w:space="0" w:color="000000"/>
            </w:tcBorders>
            <w:tcMar>
              <w:top w:w="28" w:type="dxa"/>
              <w:left w:w="108" w:type="dxa"/>
              <w:bottom w:w="28" w:type="dxa"/>
              <w:right w:w="108" w:type="dxa"/>
            </w:tcMar>
          </w:tcPr>
          <w:p w14:paraId="3D4D1DD8" w14:textId="6A6B505E" w:rsidR="00492A9A" w:rsidRPr="00303F9F" w:rsidRDefault="00303F9F">
            <w:pPr>
              <w:ind w:left="0" w:hanging="2"/>
              <w:rPr>
                <w:rFonts w:ascii="Times New Roman" w:eastAsia="Times New Roman" w:hAnsi="Times New Roman" w:cs="Times New Roman"/>
                <w:bCs/>
              </w:rPr>
            </w:pPr>
            <w:r w:rsidRPr="00303F9F">
              <w:rPr>
                <w:rFonts w:ascii="Times New Roman" w:eastAsia="Times New Roman" w:hAnsi="Times New Roman" w:cs="Times New Roman"/>
                <w:b/>
              </w:rPr>
              <w:t xml:space="preserve">Bezpieczeństwo mediów społecznościowych: </w:t>
            </w:r>
            <w:r w:rsidRPr="00303F9F">
              <w:rPr>
                <w:rFonts w:ascii="Times New Roman" w:eastAsia="Times New Roman" w:hAnsi="Times New Roman" w:cs="Times New Roman"/>
                <w:bCs/>
              </w:rPr>
              <w:t>Bezpieczeństwo mediów społecznościowych odnosi się do wszystkich środków, które użytkownik powinien podjąć, aby uniknąć ryzyka, oszustw i ataków na jego konto osobiste</w:t>
            </w:r>
            <w:r w:rsidR="0010609E" w:rsidRPr="00303F9F">
              <w:rPr>
                <w:rFonts w:ascii="Times New Roman" w:eastAsia="Times New Roman" w:hAnsi="Times New Roman" w:cs="Times New Roman"/>
                <w:bCs/>
              </w:rPr>
              <w:t>.</w:t>
            </w:r>
          </w:p>
          <w:p w14:paraId="527EC919" w14:textId="06F65A32" w:rsidR="00492A9A" w:rsidRPr="002B48EC" w:rsidRDefault="00297831">
            <w:pPr>
              <w:ind w:left="0" w:hanging="2"/>
              <w:rPr>
                <w:rFonts w:ascii="Times New Roman" w:eastAsia="Times New Roman" w:hAnsi="Times New Roman" w:cs="Times New Roman"/>
                <w:bCs/>
              </w:rPr>
            </w:pPr>
            <w:r>
              <w:rPr>
                <w:rFonts w:ascii="Times New Roman" w:eastAsia="Times New Roman" w:hAnsi="Times New Roman" w:cs="Times New Roman"/>
                <w:b/>
              </w:rPr>
              <w:t>Mowa</w:t>
            </w:r>
            <w:r w:rsidR="002B48EC" w:rsidRPr="002B48EC">
              <w:rPr>
                <w:rFonts w:ascii="Times New Roman" w:eastAsia="Times New Roman" w:hAnsi="Times New Roman" w:cs="Times New Roman"/>
                <w:b/>
              </w:rPr>
              <w:t xml:space="preserve"> nienawiści: </w:t>
            </w:r>
            <w:r w:rsidRPr="00297831">
              <w:rPr>
                <w:rFonts w:ascii="Times New Roman" w:eastAsia="Times New Roman" w:hAnsi="Times New Roman" w:cs="Times New Roman"/>
                <w:bCs/>
              </w:rPr>
              <w:t>mowa</w:t>
            </w:r>
            <w:r w:rsidR="002B48EC" w:rsidRPr="00297831">
              <w:rPr>
                <w:rFonts w:ascii="Times New Roman" w:eastAsia="Times New Roman" w:hAnsi="Times New Roman" w:cs="Times New Roman"/>
                <w:bCs/>
              </w:rPr>
              <w:t xml:space="preserve"> nienawiści</w:t>
            </w:r>
            <w:r w:rsidR="002B48EC" w:rsidRPr="002B48EC">
              <w:rPr>
                <w:rFonts w:ascii="Times New Roman" w:eastAsia="Times New Roman" w:hAnsi="Times New Roman" w:cs="Times New Roman"/>
                <w:bCs/>
              </w:rPr>
              <w:t xml:space="preserve"> </w:t>
            </w:r>
            <w:r w:rsidR="00F81C2E" w:rsidRPr="002B48EC">
              <w:rPr>
                <w:rFonts w:ascii="Times New Roman" w:eastAsia="Times New Roman" w:hAnsi="Times New Roman" w:cs="Times New Roman"/>
                <w:bCs/>
              </w:rPr>
              <w:t>to wypowiadane słowa, które są obraźliwe, obraźliwe i/lub grożące osobie lub grupie w oparciu o konkretny atrybut tej osoby lub osób będących celem</w:t>
            </w:r>
            <w:r w:rsidR="0010609E" w:rsidRPr="002B48EC">
              <w:rPr>
                <w:rFonts w:ascii="Times New Roman" w:eastAsia="Times New Roman" w:hAnsi="Times New Roman" w:cs="Times New Roman"/>
                <w:bCs/>
              </w:rPr>
              <w:t>.</w:t>
            </w:r>
          </w:p>
          <w:p w14:paraId="64F5B7EB" w14:textId="1D5ECCBB" w:rsidR="00492A9A" w:rsidRPr="002B48EC" w:rsidRDefault="002B48EC">
            <w:pPr>
              <w:ind w:left="0" w:hanging="2"/>
              <w:rPr>
                <w:rFonts w:ascii="Times New Roman" w:eastAsia="Times New Roman" w:hAnsi="Times New Roman" w:cs="Times New Roman"/>
              </w:rPr>
            </w:pPr>
            <w:r w:rsidRPr="002B48EC">
              <w:rPr>
                <w:rFonts w:ascii="Times New Roman" w:eastAsia="Times New Roman" w:hAnsi="Times New Roman" w:cs="Times New Roman"/>
                <w:b/>
              </w:rPr>
              <w:t xml:space="preserve">Hakowanie psychologiczne: </w:t>
            </w:r>
            <w:r w:rsidRPr="002B48EC">
              <w:rPr>
                <w:rFonts w:ascii="Times New Roman" w:eastAsia="Times New Roman" w:hAnsi="Times New Roman" w:cs="Times New Roman"/>
                <w:bCs/>
              </w:rPr>
              <w:t>Hakowanie psychologiczne to proces uzyskiwania poufnych informacji od osoby za pomocą oszustwa</w:t>
            </w:r>
            <w:r w:rsidR="0010609E" w:rsidRPr="002B48EC">
              <w:rPr>
                <w:rFonts w:ascii="Times New Roman" w:eastAsia="Times New Roman" w:hAnsi="Times New Roman" w:cs="Times New Roman"/>
                <w:bCs/>
              </w:rPr>
              <w:t>.</w:t>
            </w:r>
            <w:r w:rsidR="0010609E" w:rsidRPr="002B48EC">
              <w:rPr>
                <w:rFonts w:ascii="Times New Roman" w:eastAsia="Times New Roman" w:hAnsi="Times New Roman" w:cs="Times New Roman"/>
              </w:rPr>
              <w:t xml:space="preserve"> </w:t>
            </w:r>
          </w:p>
          <w:p w14:paraId="790711C9" w14:textId="77777777" w:rsidR="002B48EC" w:rsidRDefault="002B48EC">
            <w:pPr>
              <w:ind w:left="0" w:hanging="2"/>
              <w:rPr>
                <w:rFonts w:ascii="Times New Roman" w:eastAsia="Times New Roman" w:hAnsi="Times New Roman" w:cs="Times New Roman"/>
                <w:b/>
              </w:rPr>
            </w:pPr>
            <w:r w:rsidRPr="002B48EC">
              <w:rPr>
                <w:rFonts w:ascii="Times New Roman" w:eastAsia="Times New Roman" w:hAnsi="Times New Roman" w:cs="Times New Roman"/>
                <w:b/>
              </w:rPr>
              <w:t xml:space="preserve">Cyberprzemoc: </w:t>
            </w:r>
            <w:r w:rsidRPr="002B48EC">
              <w:rPr>
                <w:rFonts w:ascii="Times New Roman" w:eastAsia="Times New Roman" w:hAnsi="Times New Roman" w:cs="Times New Roman"/>
                <w:bCs/>
              </w:rPr>
              <w:t>to znęcanie się, które ma miejsce za pomocą urządzeń cyfrowych, takich jak telefony komórkowe, komputery i tablety</w:t>
            </w:r>
          </w:p>
          <w:p w14:paraId="58CA4F3B" w14:textId="45645490" w:rsidR="00492A9A" w:rsidRDefault="002B48EC">
            <w:pPr>
              <w:ind w:left="0" w:hanging="2"/>
              <w:rPr>
                <w:rFonts w:ascii="Times New Roman" w:eastAsia="Times New Roman" w:hAnsi="Times New Roman" w:cs="Times New Roman"/>
              </w:rPr>
            </w:pPr>
            <w:r w:rsidRPr="002B48EC">
              <w:rPr>
                <w:rFonts w:ascii="Times New Roman" w:eastAsia="Times New Roman" w:hAnsi="Times New Roman" w:cs="Times New Roman"/>
                <w:b/>
              </w:rPr>
              <w:t xml:space="preserve">Ageizm online: </w:t>
            </w:r>
            <w:r w:rsidRPr="002B48EC">
              <w:rPr>
                <w:rFonts w:ascii="Times New Roman" w:eastAsia="Times New Roman" w:hAnsi="Times New Roman" w:cs="Times New Roman"/>
                <w:bCs/>
              </w:rPr>
              <w:t xml:space="preserve">Ageizm odnosi się do stereotypów (jak myślimy), uprzedzeń (jak się czujemy) i dyskryminacji (jak postępujemy) wobec innych lub samego siebie ze względu na wiek. </w:t>
            </w:r>
            <w:r w:rsidRPr="002B48EC">
              <w:rPr>
                <w:rFonts w:ascii="Times New Roman" w:eastAsia="Times New Roman" w:hAnsi="Times New Roman" w:cs="Times New Roman"/>
                <w:bCs/>
                <w:lang w:val="en-GB"/>
              </w:rPr>
              <w:t>Ageizm dotyka wszystkich</w:t>
            </w:r>
            <w:r w:rsidR="0010609E" w:rsidRPr="002B48EC">
              <w:rPr>
                <w:rFonts w:ascii="Times New Roman" w:eastAsia="Times New Roman" w:hAnsi="Times New Roman" w:cs="Times New Roman"/>
                <w:bCs/>
              </w:rPr>
              <w:t>.</w:t>
            </w:r>
          </w:p>
        </w:tc>
      </w:tr>
      <w:tr w:rsidR="00492A9A" w:rsidRPr="00A4640C" w14:paraId="19BD2907" w14:textId="77777777">
        <w:trPr>
          <w:trHeight w:val="387"/>
        </w:trPr>
        <w:tc>
          <w:tcPr>
            <w:tcW w:w="9765" w:type="dxa"/>
            <w:gridSpan w:val="2"/>
            <w:shd w:val="clear" w:color="auto" w:fill="FFD966"/>
            <w:tcMar>
              <w:top w:w="28" w:type="dxa"/>
              <w:left w:w="108" w:type="dxa"/>
              <w:bottom w:w="28" w:type="dxa"/>
              <w:right w:w="108" w:type="dxa"/>
            </w:tcMar>
            <w:vAlign w:val="center"/>
          </w:tcPr>
          <w:p w14:paraId="2EE81D6A" w14:textId="2766E5F5" w:rsidR="00492A9A" w:rsidRPr="00A4640C" w:rsidRDefault="00A4640C">
            <w:pPr>
              <w:ind w:left="0" w:hanging="2"/>
              <w:rPr>
                <w:rFonts w:ascii="Arial Rounded" w:eastAsia="Arial Rounded" w:hAnsi="Arial Rounded" w:cs="Arial Rounded"/>
                <w:b/>
                <w:lang w:val="nl-NL"/>
              </w:rPr>
            </w:pPr>
            <w:r w:rsidRPr="00A4640C">
              <w:rPr>
                <w:rFonts w:ascii="Arial Rounded" w:eastAsia="Arial Rounded" w:hAnsi="Arial Rounded" w:cs="Arial Rounded"/>
                <w:b/>
                <w:lang w:val="nl-NL"/>
              </w:rPr>
              <w:t>Referencje i więcej informacji na ten temat</w:t>
            </w:r>
          </w:p>
        </w:tc>
      </w:tr>
      <w:tr w:rsidR="00492A9A" w14:paraId="2AB9B1B2" w14:textId="77777777">
        <w:tc>
          <w:tcPr>
            <w:tcW w:w="9765" w:type="dxa"/>
            <w:gridSpan w:val="2"/>
            <w:tcBorders>
              <w:bottom w:val="single" w:sz="4" w:space="0" w:color="000000"/>
            </w:tcBorders>
            <w:tcMar>
              <w:top w:w="28" w:type="dxa"/>
              <w:left w:w="108" w:type="dxa"/>
              <w:bottom w:w="28" w:type="dxa"/>
              <w:right w:w="108" w:type="dxa"/>
            </w:tcMar>
          </w:tcPr>
          <w:p w14:paraId="08DBA9E5" w14:textId="77777777" w:rsidR="00492A9A" w:rsidRDefault="0050105E">
            <w:pPr>
              <w:ind w:left="0" w:hanging="2"/>
              <w:rPr>
                <w:rFonts w:ascii="Arial Rounded" w:eastAsia="Arial Rounded" w:hAnsi="Arial Rounded" w:cs="Arial Rounded"/>
                <w:b/>
              </w:rPr>
            </w:pPr>
            <w:hyperlink r:id="rId8">
              <w:r w:rsidR="0010609E">
                <w:rPr>
                  <w:rFonts w:ascii="Arial Rounded" w:eastAsia="Arial Rounded" w:hAnsi="Arial Rounded" w:cs="Arial Rounded"/>
                  <w:b/>
                  <w:color w:val="1155CC"/>
                  <w:u w:val="single"/>
                </w:rPr>
                <w:t>https://understandthesocialmedia.com/</w:t>
              </w:r>
            </w:hyperlink>
          </w:p>
          <w:p w14:paraId="6E115A14" w14:textId="77777777" w:rsidR="00492A9A" w:rsidRDefault="0050105E">
            <w:pPr>
              <w:ind w:left="0" w:hanging="2"/>
              <w:rPr>
                <w:rFonts w:ascii="Arial Rounded" w:eastAsia="Arial Rounded" w:hAnsi="Arial Rounded" w:cs="Arial Rounded"/>
                <w:b/>
              </w:rPr>
            </w:pPr>
            <w:hyperlink r:id="rId9">
              <w:r w:rsidR="0010609E">
                <w:rPr>
                  <w:rFonts w:ascii="Arial Rounded" w:eastAsia="Arial Rounded" w:hAnsi="Arial Rounded" w:cs="Arial Rounded"/>
                  <w:b/>
                  <w:color w:val="1155CC"/>
                  <w:u w:val="single"/>
                </w:rPr>
                <w:t>https://wtccentralpa.org/wp-content/uploads/2013/01/socialmedia-2.pdf</w:t>
              </w:r>
            </w:hyperlink>
            <w:r w:rsidR="0010609E">
              <w:rPr>
                <w:rFonts w:ascii="Arial Rounded" w:eastAsia="Arial Rounded" w:hAnsi="Arial Rounded" w:cs="Arial Rounded"/>
                <w:b/>
              </w:rPr>
              <w:t xml:space="preserve"> </w:t>
            </w:r>
          </w:p>
        </w:tc>
      </w:tr>
      <w:tr w:rsidR="00492A9A" w14:paraId="090087D3" w14:textId="77777777">
        <w:trPr>
          <w:trHeight w:val="2641"/>
        </w:trPr>
        <w:tc>
          <w:tcPr>
            <w:tcW w:w="2685" w:type="dxa"/>
            <w:shd w:val="clear" w:color="auto" w:fill="FFD966"/>
            <w:tcMar>
              <w:top w:w="28" w:type="dxa"/>
              <w:left w:w="108" w:type="dxa"/>
              <w:bottom w:w="28" w:type="dxa"/>
              <w:right w:w="108" w:type="dxa"/>
            </w:tcMar>
            <w:vAlign w:val="center"/>
          </w:tcPr>
          <w:p w14:paraId="30E2BA07" w14:textId="57779669" w:rsidR="00492A9A" w:rsidRPr="00A4640C" w:rsidRDefault="0010609E">
            <w:pPr>
              <w:ind w:left="0" w:hanging="2"/>
              <w:rPr>
                <w:rFonts w:ascii="Arial Rounded" w:eastAsia="Arial Rounded" w:hAnsi="Arial Rounded" w:cs="Arial Rounded"/>
                <w:b/>
              </w:rPr>
            </w:pPr>
            <w:r>
              <w:rPr>
                <w:rFonts w:ascii="Arial Rounded" w:eastAsia="Arial Rounded" w:hAnsi="Arial Rounded" w:cs="Arial Rounded"/>
                <w:b/>
              </w:rPr>
              <w:lastRenderedPageBreak/>
              <w:t xml:space="preserve"> </w:t>
            </w:r>
            <w:r w:rsidR="00A4640C" w:rsidRPr="00A4640C">
              <w:rPr>
                <w:rFonts w:ascii="Arial Rounded" w:eastAsia="Arial Rounded" w:hAnsi="Arial Rounded" w:cs="Arial Rounded"/>
                <w:b/>
              </w:rPr>
              <w:t>Pięć pytań do samooceny wielokrotnego wyboru</w:t>
            </w:r>
          </w:p>
        </w:tc>
        <w:tc>
          <w:tcPr>
            <w:tcW w:w="7080" w:type="dxa"/>
            <w:tcMar>
              <w:top w:w="28" w:type="dxa"/>
              <w:left w:w="108" w:type="dxa"/>
              <w:bottom w:w="28" w:type="dxa"/>
              <w:right w:w="108" w:type="dxa"/>
            </w:tcMar>
            <w:vAlign w:val="center"/>
          </w:tcPr>
          <w:p w14:paraId="05077983" w14:textId="77777777" w:rsidR="00492A9A" w:rsidRPr="00A4640C" w:rsidRDefault="00492A9A">
            <w:pPr>
              <w:spacing w:after="240"/>
              <w:ind w:left="0" w:hanging="2"/>
              <w:rPr>
                <w:rFonts w:ascii="Arial Rounded" w:eastAsia="Arial Rounded" w:hAnsi="Arial Rounded" w:cs="Arial Rounded"/>
                <w:b/>
              </w:rPr>
            </w:pPr>
          </w:p>
          <w:p w14:paraId="0ACD3756" w14:textId="0F4D8F3C" w:rsidR="00492A9A" w:rsidRPr="002B48EC" w:rsidRDefault="0010609E">
            <w:pPr>
              <w:ind w:left="0" w:hanging="2"/>
              <w:rPr>
                <w:rFonts w:ascii="Arial" w:eastAsia="Arial" w:hAnsi="Arial" w:cs="Arial"/>
                <w:b/>
              </w:rPr>
            </w:pPr>
            <w:r w:rsidRPr="002B48EC">
              <w:rPr>
                <w:rFonts w:ascii="Arial" w:eastAsia="Arial" w:hAnsi="Arial" w:cs="Arial"/>
                <w:b/>
              </w:rPr>
              <w:t xml:space="preserve">1) </w:t>
            </w:r>
            <w:r w:rsidR="002B48EC" w:rsidRPr="002B48EC">
              <w:rPr>
                <w:rFonts w:ascii="Arial" w:eastAsia="Arial" w:hAnsi="Arial" w:cs="Arial"/>
                <w:b/>
              </w:rPr>
              <w:t>Korzystanie z komputerów publicznych jest bezpieczne</w:t>
            </w:r>
          </w:p>
          <w:p w14:paraId="7DD0A02D" w14:textId="26130F7F" w:rsidR="00492A9A" w:rsidRDefault="002B48EC">
            <w:pPr>
              <w:numPr>
                <w:ilvl w:val="0"/>
                <w:numId w:val="6"/>
              </w:numPr>
              <w:spacing w:before="240" w:after="0"/>
              <w:ind w:left="0" w:hanging="2"/>
              <w:rPr>
                <w:rFonts w:ascii="Arial" w:eastAsia="Arial" w:hAnsi="Arial" w:cs="Arial"/>
                <w:b/>
              </w:rPr>
            </w:pPr>
            <w:r>
              <w:rPr>
                <w:rFonts w:ascii="Arial" w:eastAsia="Arial" w:hAnsi="Arial" w:cs="Arial"/>
                <w:b/>
              </w:rPr>
              <w:t>Prawda</w:t>
            </w:r>
          </w:p>
          <w:p w14:paraId="479DD88E" w14:textId="05A61D83" w:rsidR="00492A9A" w:rsidRDefault="0010609E">
            <w:pPr>
              <w:numPr>
                <w:ilvl w:val="0"/>
                <w:numId w:val="6"/>
              </w:numPr>
              <w:spacing w:after="240"/>
              <w:ind w:left="0" w:hanging="2"/>
              <w:rPr>
                <w:rFonts w:ascii="Arial" w:eastAsia="Arial" w:hAnsi="Arial" w:cs="Arial"/>
                <w:b/>
              </w:rPr>
            </w:pPr>
            <w:r>
              <w:rPr>
                <w:rFonts w:ascii="Arial" w:eastAsia="Arial" w:hAnsi="Arial" w:cs="Arial"/>
                <w:b/>
              </w:rPr>
              <w:t>Fa</w:t>
            </w:r>
            <w:r w:rsidR="002B48EC" w:rsidRPr="002B48EC">
              <w:rPr>
                <w:rFonts w:ascii="Arial" w:eastAsia="Arial" w:hAnsi="Arial" w:cs="Arial"/>
                <w:b/>
              </w:rPr>
              <w:t>ł</w:t>
            </w:r>
            <w:r>
              <w:rPr>
                <w:rFonts w:ascii="Arial" w:eastAsia="Arial" w:hAnsi="Arial" w:cs="Arial"/>
                <w:b/>
              </w:rPr>
              <w:t>s</w:t>
            </w:r>
            <w:r w:rsidR="002B48EC">
              <w:rPr>
                <w:rFonts w:ascii="Arial" w:eastAsia="Arial" w:hAnsi="Arial" w:cs="Arial"/>
                <w:b/>
              </w:rPr>
              <w:t>z</w:t>
            </w:r>
            <w:r>
              <w:rPr>
                <w:rFonts w:ascii="Arial" w:eastAsia="Arial" w:hAnsi="Arial" w:cs="Arial"/>
                <w:b/>
              </w:rPr>
              <w:t xml:space="preserve"> </w:t>
            </w:r>
          </w:p>
          <w:p w14:paraId="0D89A352" w14:textId="648685CC" w:rsidR="00492A9A" w:rsidRDefault="002B48EC">
            <w:pPr>
              <w:spacing w:after="240"/>
              <w:ind w:left="0" w:hanging="2"/>
              <w:rPr>
                <w:rFonts w:ascii="Arial" w:eastAsia="Arial" w:hAnsi="Arial" w:cs="Arial"/>
                <w:b/>
              </w:rPr>
            </w:pPr>
            <w:r>
              <w:rPr>
                <w:rFonts w:ascii="Arial" w:eastAsia="Arial" w:hAnsi="Arial" w:cs="Arial"/>
                <w:b/>
              </w:rPr>
              <w:t>P</w:t>
            </w:r>
            <w:r w:rsidRPr="002B48EC">
              <w:rPr>
                <w:rFonts w:ascii="Arial" w:eastAsia="Arial" w:hAnsi="Arial" w:cs="Arial"/>
                <w:b/>
              </w:rPr>
              <w:t>rawidłow</w:t>
            </w:r>
            <w:r>
              <w:rPr>
                <w:rFonts w:ascii="Arial" w:eastAsia="Arial" w:hAnsi="Arial" w:cs="Arial"/>
                <w:b/>
              </w:rPr>
              <w:t>o</w:t>
            </w:r>
            <w:r w:rsidR="0010609E">
              <w:rPr>
                <w:rFonts w:ascii="Arial" w:eastAsia="Arial" w:hAnsi="Arial" w:cs="Arial"/>
                <w:b/>
              </w:rPr>
              <w:t>: B</w:t>
            </w:r>
          </w:p>
          <w:p w14:paraId="744B2B32" w14:textId="6D47ADDB" w:rsidR="00492A9A" w:rsidRPr="00A01759" w:rsidRDefault="0010609E">
            <w:pPr>
              <w:ind w:left="0" w:hanging="2"/>
              <w:rPr>
                <w:rFonts w:ascii="Arial" w:eastAsia="Arial" w:hAnsi="Arial" w:cs="Arial"/>
                <w:b/>
                <w:lang w:val="en-GB"/>
              </w:rPr>
            </w:pPr>
            <w:r w:rsidRPr="00A01759">
              <w:rPr>
                <w:rFonts w:ascii="Arial" w:eastAsia="Arial" w:hAnsi="Arial" w:cs="Arial"/>
                <w:b/>
                <w:lang w:val="en-GB"/>
              </w:rPr>
              <w:t xml:space="preserve">2) </w:t>
            </w:r>
            <w:r w:rsidR="00A01759" w:rsidRPr="00A01759">
              <w:rPr>
                <w:rFonts w:ascii="Arial" w:eastAsia="Arial" w:hAnsi="Arial" w:cs="Arial"/>
                <w:b/>
                <w:lang w:val="en-GB"/>
              </w:rPr>
              <w:t>Co to jest złośliwe oprogramowanie</w:t>
            </w:r>
            <w:r w:rsidRPr="00A01759">
              <w:rPr>
                <w:rFonts w:ascii="Arial" w:eastAsia="Arial" w:hAnsi="Arial" w:cs="Arial"/>
                <w:b/>
                <w:lang w:val="en-GB"/>
              </w:rPr>
              <w:t>?</w:t>
            </w:r>
          </w:p>
          <w:p w14:paraId="4591F281" w14:textId="77777777" w:rsidR="00A01759" w:rsidRPr="00A01759" w:rsidRDefault="00A01759">
            <w:pPr>
              <w:numPr>
                <w:ilvl w:val="0"/>
                <w:numId w:val="2"/>
              </w:numPr>
              <w:spacing w:after="0"/>
              <w:ind w:left="0" w:hanging="2"/>
              <w:rPr>
                <w:rFonts w:ascii="Arial" w:eastAsia="Arial" w:hAnsi="Arial" w:cs="Arial"/>
                <w:b/>
                <w:lang w:val="en-GB"/>
              </w:rPr>
            </w:pPr>
            <w:r w:rsidRPr="00A01759">
              <w:rPr>
                <w:rFonts w:ascii="Arial" w:eastAsia="Arial" w:hAnsi="Arial" w:cs="Arial"/>
                <w:b/>
                <w:lang w:val="en-GB"/>
              </w:rPr>
              <w:t>Złośliwe oprogramowanie przeznaczone do infiltracji urządzeń</w:t>
            </w:r>
          </w:p>
          <w:p w14:paraId="71709F3D" w14:textId="77777777" w:rsidR="00A01759" w:rsidRDefault="00A01759">
            <w:pPr>
              <w:numPr>
                <w:ilvl w:val="0"/>
                <w:numId w:val="2"/>
              </w:numPr>
              <w:spacing w:after="240"/>
              <w:ind w:left="0" w:hanging="2"/>
              <w:rPr>
                <w:rFonts w:ascii="Arial" w:eastAsia="Arial" w:hAnsi="Arial" w:cs="Arial"/>
                <w:b/>
              </w:rPr>
            </w:pPr>
            <w:r w:rsidRPr="00A01759">
              <w:rPr>
                <w:rFonts w:ascii="Arial" w:eastAsia="Arial" w:hAnsi="Arial" w:cs="Arial"/>
                <w:b/>
              </w:rPr>
              <w:t>Oszustwo związane z tożsamością</w:t>
            </w:r>
          </w:p>
          <w:p w14:paraId="0A0992C6" w14:textId="15D3B3B7" w:rsidR="00A01759" w:rsidRDefault="00297831" w:rsidP="00A01759">
            <w:pPr>
              <w:pStyle w:val="Paragrafoelenco"/>
              <w:numPr>
                <w:ilvl w:val="0"/>
                <w:numId w:val="2"/>
              </w:numPr>
              <w:spacing w:after="240"/>
              <w:ind w:leftChars="0" w:firstLineChars="0"/>
              <w:rPr>
                <w:rFonts w:ascii="Arial" w:eastAsia="Arial" w:hAnsi="Arial" w:cs="Arial"/>
                <w:b/>
              </w:rPr>
            </w:pPr>
            <w:r>
              <w:rPr>
                <w:rFonts w:ascii="Arial" w:eastAsia="Arial" w:hAnsi="Arial" w:cs="Arial"/>
                <w:b/>
              </w:rPr>
              <w:t>Mowa</w:t>
            </w:r>
            <w:r w:rsidR="00A01759" w:rsidRPr="00A01759">
              <w:rPr>
                <w:rFonts w:ascii="Arial" w:eastAsia="Arial" w:hAnsi="Arial" w:cs="Arial"/>
                <w:b/>
              </w:rPr>
              <w:t xml:space="preserve"> nienawiści </w:t>
            </w:r>
          </w:p>
          <w:p w14:paraId="2A820B76" w14:textId="6F47A828" w:rsidR="00492A9A" w:rsidRPr="00A01759" w:rsidRDefault="00A01759" w:rsidP="00A01759">
            <w:pPr>
              <w:spacing w:after="240"/>
              <w:ind w:leftChars="0" w:left="0" w:firstLineChars="0" w:firstLine="0"/>
              <w:rPr>
                <w:rFonts w:ascii="Arial" w:eastAsia="Arial" w:hAnsi="Arial" w:cs="Arial"/>
                <w:b/>
              </w:rPr>
            </w:pPr>
            <w:r w:rsidRPr="00A01759">
              <w:rPr>
                <w:rFonts w:ascii="Arial" w:eastAsia="Arial" w:hAnsi="Arial" w:cs="Arial"/>
                <w:b/>
              </w:rPr>
              <w:t>Prawidłowo</w:t>
            </w:r>
            <w:r w:rsidR="0010609E" w:rsidRPr="00A01759">
              <w:rPr>
                <w:rFonts w:ascii="Arial" w:eastAsia="Arial" w:hAnsi="Arial" w:cs="Arial"/>
                <w:b/>
              </w:rPr>
              <w:t>: A</w:t>
            </w:r>
          </w:p>
          <w:p w14:paraId="59FE70C7" w14:textId="4B36B1B8" w:rsidR="00492A9A" w:rsidRPr="00A704C9" w:rsidRDefault="0010609E">
            <w:pPr>
              <w:spacing w:after="240"/>
              <w:ind w:left="0" w:hanging="2"/>
              <w:rPr>
                <w:rFonts w:ascii="Arial" w:eastAsia="Arial" w:hAnsi="Arial" w:cs="Arial"/>
                <w:b/>
                <w:lang w:val="en-GB"/>
              </w:rPr>
            </w:pPr>
            <w:r w:rsidRPr="00A704C9">
              <w:rPr>
                <w:rFonts w:ascii="Arial" w:eastAsia="Arial" w:hAnsi="Arial" w:cs="Arial"/>
                <w:b/>
                <w:lang w:val="en-GB"/>
              </w:rPr>
              <w:t xml:space="preserve">3) </w:t>
            </w:r>
            <w:r w:rsidR="00A704C9" w:rsidRPr="00A704C9">
              <w:rPr>
                <w:rFonts w:ascii="Arial" w:eastAsia="Arial" w:hAnsi="Arial" w:cs="Arial"/>
                <w:b/>
                <w:lang w:val="en-GB"/>
              </w:rPr>
              <w:t>Co to jest mowa nienawiści</w:t>
            </w:r>
            <w:r w:rsidRPr="00A704C9">
              <w:rPr>
                <w:rFonts w:ascii="Arial" w:eastAsia="Arial" w:hAnsi="Arial" w:cs="Arial"/>
                <w:b/>
                <w:lang w:val="en-GB"/>
              </w:rPr>
              <w:t>?</w:t>
            </w:r>
          </w:p>
          <w:p w14:paraId="11396401" w14:textId="21A6046A" w:rsidR="00492A9A" w:rsidRPr="00BE3352" w:rsidRDefault="00A704C9">
            <w:pPr>
              <w:numPr>
                <w:ilvl w:val="0"/>
                <w:numId w:val="1"/>
              </w:numPr>
              <w:ind w:left="0" w:hanging="2"/>
              <w:rPr>
                <w:rFonts w:ascii="Arial" w:eastAsia="Arial" w:hAnsi="Arial" w:cs="Arial"/>
                <w:b/>
                <w:lang w:val="en-GB"/>
              </w:rPr>
            </w:pPr>
            <w:r w:rsidRPr="00A704C9">
              <w:rPr>
                <w:rFonts w:ascii="Arial" w:eastAsia="Arial" w:hAnsi="Arial" w:cs="Arial"/>
                <w:b/>
                <w:lang w:val="en-GB"/>
              </w:rPr>
              <w:t>Mowa nienawiści to wypowiadane słowa, które są obraźliwe i/lub grożące osobie lub grupie w oparciu o konkretny atrybut tej osoby lub osób będących celem</w:t>
            </w:r>
            <w:r w:rsidR="0010609E" w:rsidRPr="00BE3352">
              <w:rPr>
                <w:rFonts w:ascii="Arial" w:eastAsia="Arial" w:hAnsi="Arial" w:cs="Arial"/>
                <w:b/>
                <w:lang w:val="en-GB"/>
              </w:rPr>
              <w:t>.</w:t>
            </w:r>
          </w:p>
          <w:p w14:paraId="61BE2871" w14:textId="1E2B599E" w:rsidR="00492A9A" w:rsidRPr="00BE3352" w:rsidRDefault="00A704C9">
            <w:pPr>
              <w:numPr>
                <w:ilvl w:val="0"/>
                <w:numId w:val="1"/>
              </w:numPr>
              <w:ind w:left="0" w:hanging="2"/>
              <w:rPr>
                <w:rFonts w:ascii="Arial" w:eastAsia="Arial" w:hAnsi="Arial" w:cs="Arial"/>
                <w:b/>
                <w:lang w:val="en-GB"/>
              </w:rPr>
            </w:pPr>
            <w:r w:rsidRPr="00A704C9">
              <w:rPr>
                <w:rFonts w:ascii="Arial" w:eastAsia="Arial" w:hAnsi="Arial" w:cs="Arial"/>
                <w:b/>
                <w:lang w:val="en-GB"/>
              </w:rPr>
              <w:t>Mowa nienawiści to proces uzyskiwania poufnych informacji od osoby za pomocą oszustwa</w:t>
            </w:r>
            <w:r w:rsidR="0010609E" w:rsidRPr="00BE3352">
              <w:rPr>
                <w:rFonts w:ascii="Arial" w:eastAsia="Arial" w:hAnsi="Arial" w:cs="Arial"/>
                <w:b/>
                <w:lang w:val="en-GB"/>
              </w:rPr>
              <w:t xml:space="preserve">. </w:t>
            </w:r>
          </w:p>
          <w:p w14:paraId="57226C16" w14:textId="2CD8B83E" w:rsidR="00492A9A" w:rsidRPr="00BE3352" w:rsidRDefault="00A704C9">
            <w:pPr>
              <w:numPr>
                <w:ilvl w:val="0"/>
                <w:numId w:val="1"/>
              </w:numPr>
              <w:spacing w:after="240"/>
              <w:ind w:left="0" w:hanging="2"/>
              <w:rPr>
                <w:rFonts w:ascii="Arial" w:eastAsia="Arial" w:hAnsi="Arial" w:cs="Arial"/>
                <w:b/>
                <w:lang w:val="en-GB"/>
              </w:rPr>
            </w:pPr>
            <w:r w:rsidRPr="00A704C9">
              <w:rPr>
                <w:rFonts w:ascii="Arial" w:eastAsia="Arial" w:hAnsi="Arial" w:cs="Arial"/>
                <w:b/>
                <w:lang w:val="en-GB"/>
              </w:rPr>
              <w:t>Mowa nienawiści to złośliwe informacje mające na celu infiltrację urządzeń i atakowanie ludzi</w:t>
            </w:r>
            <w:r w:rsidR="0010609E" w:rsidRPr="00BE3352">
              <w:rPr>
                <w:rFonts w:ascii="Arial" w:eastAsia="Arial" w:hAnsi="Arial" w:cs="Arial"/>
                <w:b/>
                <w:lang w:val="en-GB"/>
              </w:rPr>
              <w:t>.</w:t>
            </w:r>
          </w:p>
          <w:p w14:paraId="5E997D8E" w14:textId="4B43F4DE" w:rsidR="00492A9A" w:rsidRPr="00354263" w:rsidRDefault="00A01759">
            <w:pPr>
              <w:spacing w:after="240"/>
              <w:ind w:left="0" w:hanging="2"/>
              <w:rPr>
                <w:rFonts w:ascii="Arial" w:eastAsia="Arial" w:hAnsi="Arial" w:cs="Arial"/>
                <w:b/>
                <w:lang w:val="en-GB"/>
              </w:rPr>
            </w:pPr>
            <w:r w:rsidRPr="00354263">
              <w:rPr>
                <w:rFonts w:ascii="Arial" w:eastAsia="Arial" w:hAnsi="Arial" w:cs="Arial"/>
                <w:b/>
                <w:lang w:val="en-GB"/>
              </w:rPr>
              <w:t>Prawidłowo</w:t>
            </w:r>
            <w:r w:rsidR="0010609E" w:rsidRPr="00354263">
              <w:rPr>
                <w:rFonts w:ascii="Arial" w:eastAsia="Arial" w:hAnsi="Arial" w:cs="Arial"/>
                <w:b/>
                <w:lang w:val="en-GB"/>
              </w:rPr>
              <w:t xml:space="preserve">: A </w:t>
            </w:r>
          </w:p>
          <w:p w14:paraId="41728A33" w14:textId="3DBDFC95" w:rsidR="00492A9A" w:rsidRPr="00354263" w:rsidRDefault="0010609E">
            <w:pPr>
              <w:spacing w:after="240"/>
              <w:ind w:left="0" w:hanging="2"/>
              <w:rPr>
                <w:rFonts w:ascii="Arial" w:eastAsia="Arial" w:hAnsi="Arial" w:cs="Arial"/>
                <w:b/>
                <w:lang w:val="en-GB"/>
              </w:rPr>
            </w:pPr>
            <w:r w:rsidRPr="00354263">
              <w:rPr>
                <w:rFonts w:ascii="Arial" w:eastAsia="Arial" w:hAnsi="Arial" w:cs="Arial"/>
                <w:b/>
                <w:lang w:val="en-GB"/>
              </w:rPr>
              <w:t xml:space="preserve">4) </w:t>
            </w:r>
            <w:r w:rsidR="00354263" w:rsidRPr="00354263">
              <w:rPr>
                <w:rFonts w:ascii="Arial" w:eastAsia="Arial" w:hAnsi="Arial" w:cs="Arial"/>
                <w:b/>
                <w:lang w:val="en-GB"/>
              </w:rPr>
              <w:t>Bezpieczeństwo w mediach społecznościowych</w:t>
            </w:r>
            <w:r w:rsidRPr="00354263">
              <w:rPr>
                <w:rFonts w:ascii="Arial" w:eastAsia="Arial" w:hAnsi="Arial" w:cs="Arial"/>
                <w:b/>
                <w:lang w:val="en-GB"/>
              </w:rPr>
              <w:t xml:space="preserve">: </w:t>
            </w:r>
          </w:p>
          <w:p w14:paraId="622CA9A8" w14:textId="6D20633A" w:rsidR="00492A9A" w:rsidRPr="00BE3352" w:rsidRDefault="00354263">
            <w:pPr>
              <w:numPr>
                <w:ilvl w:val="0"/>
                <w:numId w:val="7"/>
              </w:numPr>
              <w:spacing w:after="0"/>
              <w:ind w:left="0" w:hanging="2"/>
              <w:rPr>
                <w:rFonts w:ascii="Times New Roman" w:eastAsia="Times New Roman" w:hAnsi="Times New Roman" w:cs="Times New Roman"/>
                <w:b/>
                <w:lang w:val="en-GB"/>
              </w:rPr>
            </w:pPr>
            <w:r w:rsidRPr="00354263">
              <w:rPr>
                <w:rFonts w:ascii="Arial" w:eastAsia="Arial" w:hAnsi="Arial" w:cs="Arial"/>
                <w:b/>
                <w:lang w:val="en-GB"/>
              </w:rPr>
              <w:lastRenderedPageBreak/>
              <w:t>Odnosi się do wszystkich środków stosowanych przez firmy w celu obrony przed oszustwami internetowymi</w:t>
            </w:r>
            <w:r w:rsidR="0010609E" w:rsidRPr="00BE3352">
              <w:rPr>
                <w:rFonts w:ascii="Arial" w:eastAsia="Arial" w:hAnsi="Arial" w:cs="Arial"/>
                <w:b/>
                <w:lang w:val="en-GB"/>
              </w:rPr>
              <w:t>.</w:t>
            </w:r>
          </w:p>
          <w:p w14:paraId="667577C8" w14:textId="0F26540F" w:rsidR="00492A9A" w:rsidRPr="00BE3352" w:rsidRDefault="0010609E">
            <w:pPr>
              <w:numPr>
                <w:ilvl w:val="0"/>
                <w:numId w:val="7"/>
              </w:numPr>
              <w:ind w:left="0" w:hanging="2"/>
              <w:rPr>
                <w:rFonts w:ascii="Times New Roman" w:eastAsia="Times New Roman" w:hAnsi="Times New Roman" w:cs="Times New Roman"/>
                <w:b/>
                <w:lang w:val="en-GB"/>
              </w:rPr>
            </w:pPr>
            <w:r w:rsidRPr="00BE3352">
              <w:rPr>
                <w:rFonts w:ascii="Arial" w:eastAsia="Arial" w:hAnsi="Arial" w:cs="Arial"/>
                <w:b/>
                <w:lang w:val="en-GB"/>
              </w:rPr>
              <w:t xml:space="preserve"> </w:t>
            </w:r>
            <w:r w:rsidR="00354263" w:rsidRPr="00354263">
              <w:rPr>
                <w:rFonts w:ascii="Arial" w:eastAsia="Arial" w:hAnsi="Arial" w:cs="Arial"/>
                <w:b/>
                <w:lang w:val="en-GB"/>
              </w:rPr>
              <w:t>Odnosi się do wszystkich środków, które użytkownik powinien podjąć, aby uniknąć ryzyka, oszustw i ataków na jego konto osobiste</w:t>
            </w:r>
            <w:r w:rsidRPr="00BE3352">
              <w:rPr>
                <w:rFonts w:ascii="Arial" w:eastAsia="Arial" w:hAnsi="Arial" w:cs="Arial"/>
                <w:b/>
                <w:lang w:val="en-GB"/>
              </w:rPr>
              <w:t>.</w:t>
            </w:r>
          </w:p>
          <w:p w14:paraId="4381271F" w14:textId="66B70658" w:rsidR="00492A9A" w:rsidRPr="00BE3352" w:rsidRDefault="0005564A">
            <w:pPr>
              <w:numPr>
                <w:ilvl w:val="0"/>
                <w:numId w:val="7"/>
              </w:numPr>
              <w:ind w:left="0" w:hanging="2"/>
              <w:rPr>
                <w:rFonts w:ascii="Times New Roman" w:eastAsia="Times New Roman" w:hAnsi="Times New Roman" w:cs="Times New Roman"/>
                <w:lang w:val="en-GB"/>
              </w:rPr>
            </w:pPr>
            <w:r>
              <w:rPr>
                <w:rFonts w:ascii="Arial" w:eastAsia="Arial" w:hAnsi="Arial" w:cs="Arial"/>
                <w:b/>
                <w:lang w:val="en-GB"/>
              </w:rPr>
              <w:t xml:space="preserve">Odnosi sie do </w:t>
            </w:r>
            <w:r w:rsidR="00354263" w:rsidRPr="00354263">
              <w:rPr>
                <w:rFonts w:ascii="Arial" w:eastAsia="Arial" w:hAnsi="Arial" w:cs="Arial"/>
                <w:b/>
                <w:lang w:val="en-GB"/>
              </w:rPr>
              <w:t>narzędzi mediów społecznościowych przeznaczonych dla użytkowników</w:t>
            </w:r>
            <w:r w:rsidR="0010609E" w:rsidRPr="00BE3352">
              <w:rPr>
                <w:rFonts w:ascii="Arial" w:eastAsia="Arial" w:hAnsi="Arial" w:cs="Arial"/>
                <w:b/>
                <w:lang w:val="en-GB"/>
              </w:rPr>
              <w:t>.</w:t>
            </w:r>
          </w:p>
          <w:p w14:paraId="4CC6A694" w14:textId="7533574B" w:rsidR="00492A9A" w:rsidRPr="00BE3352" w:rsidRDefault="00A01759">
            <w:pPr>
              <w:ind w:left="0" w:hanging="2"/>
              <w:rPr>
                <w:rFonts w:ascii="Arial" w:eastAsia="Arial" w:hAnsi="Arial" w:cs="Arial"/>
                <w:b/>
                <w:lang w:val="en-GB"/>
              </w:rPr>
            </w:pPr>
            <w:r w:rsidRPr="00A01759">
              <w:rPr>
                <w:rFonts w:ascii="Arial" w:eastAsia="Arial" w:hAnsi="Arial" w:cs="Arial"/>
                <w:b/>
                <w:lang w:val="en-GB"/>
              </w:rPr>
              <w:t>Prawidłowo</w:t>
            </w:r>
            <w:r w:rsidR="0010609E" w:rsidRPr="00BE3352">
              <w:rPr>
                <w:rFonts w:ascii="Arial" w:eastAsia="Arial" w:hAnsi="Arial" w:cs="Arial"/>
                <w:b/>
                <w:lang w:val="en-GB"/>
              </w:rPr>
              <w:t>: B</w:t>
            </w:r>
          </w:p>
          <w:p w14:paraId="7BF15F31" w14:textId="398EC9AA" w:rsidR="00492A9A" w:rsidRPr="00BE3352" w:rsidRDefault="0010609E">
            <w:pPr>
              <w:ind w:left="0" w:hanging="2"/>
              <w:rPr>
                <w:rFonts w:ascii="Arial" w:eastAsia="Arial" w:hAnsi="Arial" w:cs="Arial"/>
                <w:b/>
                <w:lang w:val="en-GB"/>
              </w:rPr>
            </w:pPr>
            <w:r w:rsidRPr="00BE3352">
              <w:rPr>
                <w:rFonts w:ascii="Arial" w:eastAsia="Arial" w:hAnsi="Arial" w:cs="Arial"/>
                <w:b/>
                <w:lang w:val="en-GB"/>
              </w:rPr>
              <w:t xml:space="preserve">5) </w:t>
            </w:r>
            <w:r w:rsidR="0005564A" w:rsidRPr="0005564A">
              <w:rPr>
                <w:rFonts w:ascii="Arial" w:eastAsia="Arial" w:hAnsi="Arial" w:cs="Arial"/>
                <w:b/>
                <w:lang w:val="en-GB"/>
              </w:rPr>
              <w:t xml:space="preserve">Co zrobić, jeśli natkniesz się na mowę nienawiści w </w:t>
            </w:r>
            <w:r w:rsidR="0005564A">
              <w:rPr>
                <w:rFonts w:ascii="Arial" w:eastAsia="Arial" w:hAnsi="Arial" w:cs="Arial"/>
                <w:b/>
                <w:lang w:val="en-GB"/>
              </w:rPr>
              <w:t>i</w:t>
            </w:r>
            <w:r w:rsidR="0005564A" w:rsidRPr="0005564A">
              <w:rPr>
                <w:rFonts w:ascii="Arial" w:eastAsia="Arial" w:hAnsi="Arial" w:cs="Arial"/>
                <w:b/>
                <w:lang w:val="en-GB"/>
              </w:rPr>
              <w:t>nternecie</w:t>
            </w:r>
            <w:r w:rsidRPr="00BE3352">
              <w:rPr>
                <w:rFonts w:ascii="Arial" w:eastAsia="Arial" w:hAnsi="Arial" w:cs="Arial"/>
                <w:b/>
                <w:lang w:val="en-GB"/>
              </w:rPr>
              <w:t>?</w:t>
            </w:r>
          </w:p>
          <w:p w14:paraId="205EAEE7" w14:textId="77777777" w:rsidR="00B04587" w:rsidRDefault="00B04587">
            <w:pPr>
              <w:numPr>
                <w:ilvl w:val="0"/>
                <w:numId w:val="4"/>
              </w:numPr>
              <w:spacing w:after="0"/>
              <w:ind w:left="0" w:hanging="2"/>
              <w:rPr>
                <w:rFonts w:ascii="Arial" w:eastAsia="Arial" w:hAnsi="Arial" w:cs="Arial"/>
                <w:b/>
              </w:rPr>
            </w:pPr>
            <w:r w:rsidRPr="00B04587">
              <w:rPr>
                <w:rFonts w:ascii="Arial" w:eastAsia="Arial" w:hAnsi="Arial" w:cs="Arial"/>
                <w:b/>
              </w:rPr>
              <w:t>Staraj się unikać napastników</w:t>
            </w:r>
          </w:p>
          <w:p w14:paraId="7865BF16" w14:textId="77777777" w:rsidR="00B04587" w:rsidRDefault="00B04587">
            <w:pPr>
              <w:numPr>
                <w:ilvl w:val="0"/>
                <w:numId w:val="4"/>
              </w:numPr>
              <w:ind w:left="0" w:hanging="2"/>
              <w:rPr>
                <w:rFonts w:ascii="Arial" w:eastAsia="Arial" w:hAnsi="Arial" w:cs="Arial"/>
                <w:b/>
                <w:lang w:val="en-GB"/>
              </w:rPr>
            </w:pPr>
            <w:r w:rsidRPr="00B04587">
              <w:rPr>
                <w:rFonts w:ascii="Arial" w:eastAsia="Arial" w:hAnsi="Arial" w:cs="Arial"/>
                <w:b/>
                <w:lang w:val="en-GB"/>
              </w:rPr>
              <w:t>Spróbuj zgłosić napastników</w:t>
            </w:r>
          </w:p>
          <w:p w14:paraId="15A64CC3" w14:textId="77777777" w:rsidR="00B04587" w:rsidRPr="00B04587" w:rsidRDefault="00B04587" w:rsidP="00B04587">
            <w:pPr>
              <w:pStyle w:val="Paragrafoelenco"/>
              <w:numPr>
                <w:ilvl w:val="0"/>
                <w:numId w:val="4"/>
              </w:numPr>
              <w:ind w:leftChars="0" w:firstLineChars="0"/>
              <w:rPr>
                <w:rFonts w:ascii="Arial" w:eastAsia="Arial" w:hAnsi="Arial" w:cs="Arial"/>
                <w:b/>
              </w:rPr>
            </w:pPr>
            <w:r w:rsidRPr="00B04587">
              <w:rPr>
                <w:rFonts w:ascii="Arial" w:eastAsia="Arial" w:hAnsi="Arial" w:cs="Arial"/>
                <w:b/>
                <w:lang w:val="en-GB"/>
              </w:rPr>
              <w:t>Wszystkie powyższe są poprawne</w:t>
            </w:r>
          </w:p>
          <w:p w14:paraId="1FA7F220" w14:textId="761B700B" w:rsidR="00492A9A" w:rsidRPr="00B04587" w:rsidRDefault="00A01759" w:rsidP="00B04587">
            <w:pPr>
              <w:ind w:leftChars="0" w:left="0" w:firstLineChars="0" w:firstLine="0"/>
              <w:rPr>
                <w:rFonts w:ascii="Arial" w:eastAsia="Arial" w:hAnsi="Arial" w:cs="Arial"/>
                <w:b/>
              </w:rPr>
            </w:pPr>
            <w:r w:rsidRPr="00B04587">
              <w:rPr>
                <w:rFonts w:ascii="Arial" w:eastAsia="Arial" w:hAnsi="Arial" w:cs="Arial"/>
                <w:b/>
              </w:rPr>
              <w:t>Prawidłowo</w:t>
            </w:r>
            <w:r w:rsidR="0010609E" w:rsidRPr="00B04587">
              <w:rPr>
                <w:rFonts w:ascii="Arial" w:eastAsia="Arial" w:hAnsi="Arial" w:cs="Arial"/>
                <w:b/>
              </w:rPr>
              <w:t>: C</w:t>
            </w:r>
          </w:p>
        </w:tc>
      </w:tr>
      <w:tr w:rsidR="00A4640C" w:rsidRPr="00134492" w14:paraId="08B07051" w14:textId="77777777" w:rsidTr="0064752B">
        <w:trPr>
          <w:trHeight w:val="454"/>
        </w:trPr>
        <w:tc>
          <w:tcPr>
            <w:tcW w:w="2685" w:type="dxa"/>
            <w:shd w:val="clear" w:color="auto" w:fill="FFD966"/>
            <w:tcMar>
              <w:top w:w="28" w:type="dxa"/>
              <w:left w:w="108" w:type="dxa"/>
              <w:bottom w:w="28" w:type="dxa"/>
              <w:right w:w="108" w:type="dxa"/>
            </w:tcMar>
          </w:tcPr>
          <w:p w14:paraId="74676717" w14:textId="2E074BA8" w:rsidR="00A4640C" w:rsidRDefault="00A4640C" w:rsidP="00A4640C">
            <w:pPr>
              <w:ind w:left="0" w:hanging="2"/>
              <w:rPr>
                <w:rFonts w:ascii="Arial Rounded" w:eastAsia="Arial Rounded" w:hAnsi="Arial Rounded" w:cs="Arial Rounded"/>
                <w:b/>
              </w:rPr>
            </w:pPr>
            <w:r w:rsidRPr="00A4640C">
              <w:rPr>
                <w:rFonts w:ascii="Arial Rounded" w:eastAsia="Arial Rounded" w:hAnsi="Arial Rounded" w:cs="Arial Rounded"/>
                <w:b/>
              </w:rPr>
              <w:t>Powiązany material</w:t>
            </w:r>
          </w:p>
        </w:tc>
        <w:tc>
          <w:tcPr>
            <w:tcW w:w="7080" w:type="dxa"/>
            <w:tcMar>
              <w:top w:w="28" w:type="dxa"/>
              <w:left w:w="108" w:type="dxa"/>
              <w:bottom w:w="28" w:type="dxa"/>
              <w:right w:w="108" w:type="dxa"/>
            </w:tcMar>
            <w:vAlign w:val="center"/>
          </w:tcPr>
          <w:p w14:paraId="3DEADB76" w14:textId="3745ACD4" w:rsidR="00A4640C" w:rsidRPr="00595D93" w:rsidRDefault="00595D93" w:rsidP="00A4640C">
            <w:pPr>
              <w:ind w:left="0" w:hanging="2"/>
              <w:rPr>
                <w:rFonts w:ascii="Arial Rounded" w:eastAsia="Arial Rounded" w:hAnsi="Arial Rounded" w:cs="Arial Rounded"/>
                <w:b/>
              </w:rPr>
            </w:pPr>
            <w:r w:rsidRPr="00595D93">
              <w:rPr>
                <w:rFonts w:ascii="Arial Rounded" w:eastAsia="Arial Rounded" w:hAnsi="Arial Rounded" w:cs="Arial Rounded"/>
                <w:b/>
              </w:rPr>
              <w:t>Jak rozpoznać i uniknąć częstych oszustw w mediach społecznościowych</w:t>
            </w:r>
            <w:r w:rsidR="00A4640C" w:rsidRPr="00595D93">
              <w:rPr>
                <w:rFonts w:ascii="Arial Rounded" w:eastAsia="Arial Rounded" w:hAnsi="Arial Rounded" w:cs="Arial Rounded"/>
                <w:b/>
              </w:rPr>
              <w:t xml:space="preserve">: </w:t>
            </w:r>
            <w:hyperlink r:id="rId10">
              <w:r w:rsidR="00A4640C" w:rsidRPr="00595D93">
                <w:rPr>
                  <w:rFonts w:ascii="Arial Rounded" w:eastAsia="Arial Rounded" w:hAnsi="Arial Rounded" w:cs="Arial Rounded"/>
                  <w:b/>
                  <w:color w:val="1155CC"/>
                  <w:u w:val="single"/>
                </w:rPr>
                <w:t>https://www.onpointcu.com/blog/how-to-identify-and-avoid-common-social-media-scams/</w:t>
              </w:r>
            </w:hyperlink>
          </w:p>
          <w:p w14:paraId="75F20C50" w14:textId="46EAE1AD" w:rsidR="00A4640C" w:rsidRPr="00595D93" w:rsidRDefault="00595D93" w:rsidP="00A4640C">
            <w:pPr>
              <w:ind w:left="0" w:hanging="2"/>
              <w:rPr>
                <w:rFonts w:ascii="Arial Rounded" w:eastAsia="Arial Rounded" w:hAnsi="Arial Rounded" w:cs="Arial Rounded"/>
                <w:b/>
              </w:rPr>
            </w:pPr>
            <w:r w:rsidRPr="00595D93">
              <w:rPr>
                <w:rFonts w:ascii="Arial Rounded" w:eastAsia="Arial Rounded" w:hAnsi="Arial Rounded" w:cs="Arial Rounded"/>
                <w:b/>
              </w:rPr>
              <w:t>Jak uniknąć oszustw w mediach społecznościowych</w:t>
            </w:r>
            <w:r w:rsidR="00A4640C" w:rsidRPr="00595D93">
              <w:rPr>
                <w:rFonts w:ascii="Arial Rounded" w:eastAsia="Arial Rounded" w:hAnsi="Arial Rounded" w:cs="Arial Rounded"/>
                <w:b/>
              </w:rPr>
              <w:t xml:space="preserve">: </w:t>
            </w:r>
            <w:hyperlink r:id="rId11">
              <w:r w:rsidR="00A4640C" w:rsidRPr="00595D93">
                <w:rPr>
                  <w:rFonts w:ascii="Arial Rounded" w:eastAsia="Arial Rounded" w:hAnsi="Arial Rounded" w:cs="Arial Rounded"/>
                  <w:b/>
                  <w:color w:val="1155CC"/>
                  <w:u w:val="single"/>
                </w:rPr>
                <w:t>https://www.nbc.ca/personal/advice/security/social-medias-fraud-scams.html</w:t>
              </w:r>
            </w:hyperlink>
            <w:r w:rsidR="00A4640C" w:rsidRPr="00595D93">
              <w:rPr>
                <w:rFonts w:ascii="Arial Rounded" w:eastAsia="Arial Rounded" w:hAnsi="Arial Rounded" w:cs="Arial Rounded"/>
                <w:b/>
              </w:rPr>
              <w:t xml:space="preserve"> </w:t>
            </w:r>
          </w:p>
          <w:p w14:paraId="61CF6015" w14:textId="2024996D" w:rsidR="00A4640C" w:rsidRPr="00134492" w:rsidRDefault="00595D93" w:rsidP="00A4640C">
            <w:pPr>
              <w:ind w:left="0" w:hanging="2"/>
              <w:rPr>
                <w:rFonts w:ascii="Arial Rounded" w:eastAsia="Arial Rounded" w:hAnsi="Arial Rounded" w:cs="Arial Rounded"/>
                <w:b/>
              </w:rPr>
            </w:pPr>
            <w:r w:rsidRPr="00134492">
              <w:rPr>
                <w:rFonts w:ascii="Arial Rounded" w:eastAsia="Arial Rounded" w:hAnsi="Arial Rounded" w:cs="Arial Rounded"/>
                <w:b/>
              </w:rPr>
              <w:t>Cyberprzemoc i mowa nienawiści</w:t>
            </w:r>
            <w:r w:rsidR="00A4640C" w:rsidRPr="00134492">
              <w:rPr>
                <w:rFonts w:ascii="Arial Rounded" w:eastAsia="Arial Rounded" w:hAnsi="Arial Rounded" w:cs="Arial Rounded"/>
                <w:b/>
              </w:rPr>
              <w:t xml:space="preserve">: </w:t>
            </w:r>
            <w:hyperlink r:id="rId12">
              <w:r w:rsidR="00A4640C" w:rsidRPr="00134492">
                <w:rPr>
                  <w:rFonts w:ascii="Arial Rounded" w:eastAsia="Arial Rounded" w:hAnsi="Arial Rounded" w:cs="Arial Rounded"/>
                  <w:b/>
                  <w:color w:val="1155CC"/>
                  <w:u w:val="single"/>
                </w:rPr>
                <w:t>https://www.ditchthelabel.org/wp-content/uploads/2020/05/Cyberbullying-and-hate-speech.pdf</w:t>
              </w:r>
            </w:hyperlink>
          </w:p>
          <w:p w14:paraId="6BA5EBC1" w14:textId="77777777" w:rsidR="00A4640C" w:rsidRPr="00134492" w:rsidRDefault="00A4640C" w:rsidP="00A4640C">
            <w:pPr>
              <w:ind w:left="0" w:hanging="2"/>
              <w:rPr>
                <w:rFonts w:ascii="Arial Rounded" w:eastAsia="Arial Rounded" w:hAnsi="Arial Rounded" w:cs="Arial Rounded"/>
                <w:b/>
              </w:rPr>
            </w:pPr>
          </w:p>
          <w:p w14:paraId="57523B0E" w14:textId="77777777" w:rsidR="00A4640C" w:rsidRPr="00134492" w:rsidRDefault="00A4640C" w:rsidP="00A4640C">
            <w:pPr>
              <w:ind w:left="0" w:hanging="2"/>
              <w:rPr>
                <w:rFonts w:ascii="Arial Rounded" w:eastAsia="Arial Rounded" w:hAnsi="Arial Rounded" w:cs="Arial Rounded"/>
                <w:b/>
              </w:rPr>
            </w:pPr>
          </w:p>
        </w:tc>
      </w:tr>
      <w:tr w:rsidR="00A4640C" w14:paraId="19B3743D" w14:textId="77777777" w:rsidTr="0064752B">
        <w:trPr>
          <w:trHeight w:val="454"/>
        </w:trPr>
        <w:tc>
          <w:tcPr>
            <w:tcW w:w="2685" w:type="dxa"/>
            <w:shd w:val="clear" w:color="auto" w:fill="FFD966"/>
            <w:tcMar>
              <w:top w:w="28" w:type="dxa"/>
              <w:left w:w="108" w:type="dxa"/>
              <w:bottom w:w="28" w:type="dxa"/>
              <w:right w:w="108" w:type="dxa"/>
            </w:tcMar>
          </w:tcPr>
          <w:p w14:paraId="73D179F0" w14:textId="16D8FAC0" w:rsidR="00A4640C" w:rsidRDefault="00A4640C" w:rsidP="00A4640C">
            <w:pPr>
              <w:ind w:left="0" w:hanging="2"/>
              <w:rPr>
                <w:rFonts w:ascii="Arial Rounded" w:eastAsia="Arial Rounded" w:hAnsi="Arial Rounded" w:cs="Arial Rounded"/>
                <w:b/>
              </w:rPr>
            </w:pPr>
            <w:r w:rsidRPr="00A4640C">
              <w:rPr>
                <w:rFonts w:ascii="Arial Rounded" w:eastAsia="Arial Rounded" w:hAnsi="Arial Rounded" w:cs="Arial Rounded"/>
                <w:b/>
              </w:rPr>
              <w:lastRenderedPageBreak/>
              <w:t>Powiązane PPT</w:t>
            </w:r>
          </w:p>
        </w:tc>
        <w:tc>
          <w:tcPr>
            <w:tcW w:w="7080" w:type="dxa"/>
            <w:tcMar>
              <w:top w:w="28" w:type="dxa"/>
              <w:left w:w="108" w:type="dxa"/>
              <w:bottom w:w="28" w:type="dxa"/>
              <w:right w:w="108" w:type="dxa"/>
            </w:tcMar>
            <w:vAlign w:val="center"/>
          </w:tcPr>
          <w:p w14:paraId="463FD3F7" w14:textId="77777777" w:rsidR="00A4640C" w:rsidRDefault="00A4640C" w:rsidP="00A4640C">
            <w:pPr>
              <w:ind w:left="0" w:hanging="2"/>
              <w:rPr>
                <w:rFonts w:ascii="Arial Rounded" w:eastAsia="Arial Rounded" w:hAnsi="Arial Rounded" w:cs="Arial Rounded"/>
                <w:b/>
              </w:rPr>
            </w:pPr>
          </w:p>
        </w:tc>
      </w:tr>
      <w:tr w:rsidR="00A4640C" w14:paraId="639A963F" w14:textId="77777777" w:rsidTr="0064752B">
        <w:trPr>
          <w:trHeight w:val="454"/>
        </w:trPr>
        <w:tc>
          <w:tcPr>
            <w:tcW w:w="2685" w:type="dxa"/>
            <w:shd w:val="clear" w:color="auto" w:fill="FFD966"/>
            <w:tcMar>
              <w:top w:w="28" w:type="dxa"/>
              <w:left w:w="108" w:type="dxa"/>
              <w:bottom w:w="28" w:type="dxa"/>
              <w:right w:w="108" w:type="dxa"/>
            </w:tcMar>
          </w:tcPr>
          <w:p w14:paraId="147F02E8" w14:textId="471C2C7A" w:rsidR="00A4640C" w:rsidRDefault="00A4640C" w:rsidP="00A4640C">
            <w:pPr>
              <w:ind w:left="0" w:hanging="2"/>
              <w:rPr>
                <w:rFonts w:ascii="Arial Rounded" w:eastAsia="Arial Rounded" w:hAnsi="Arial Rounded" w:cs="Arial Rounded"/>
                <w:b/>
              </w:rPr>
            </w:pPr>
            <w:r w:rsidRPr="00A4640C">
              <w:rPr>
                <w:rFonts w:ascii="Arial Rounded" w:eastAsia="Arial Rounded" w:hAnsi="Arial Rounded" w:cs="Arial Rounded"/>
                <w:b/>
              </w:rPr>
              <w:t>Powiązany link</w:t>
            </w:r>
          </w:p>
        </w:tc>
        <w:tc>
          <w:tcPr>
            <w:tcW w:w="7080" w:type="dxa"/>
            <w:tcMar>
              <w:top w:w="28" w:type="dxa"/>
              <w:left w:w="108" w:type="dxa"/>
              <w:bottom w:w="28" w:type="dxa"/>
              <w:right w:w="108" w:type="dxa"/>
            </w:tcMar>
            <w:vAlign w:val="center"/>
          </w:tcPr>
          <w:p w14:paraId="679F4157" w14:textId="77777777" w:rsidR="00A4640C" w:rsidRDefault="00A4640C" w:rsidP="00A4640C">
            <w:pPr>
              <w:ind w:left="0" w:hanging="2"/>
              <w:rPr>
                <w:rFonts w:ascii="Arial Rounded" w:eastAsia="Arial Rounded" w:hAnsi="Arial Rounded" w:cs="Arial Rounded"/>
                <w:b/>
              </w:rPr>
            </w:pPr>
            <w:r>
              <w:rPr>
                <w:rFonts w:ascii="Arial Rounded" w:eastAsia="Arial Rounded" w:hAnsi="Arial Rounded" w:cs="Arial Rounded"/>
                <w:b/>
              </w:rPr>
              <w:t>https://www.stopbullying.gov/cyberbullying/what-is-it</w:t>
            </w:r>
          </w:p>
        </w:tc>
      </w:tr>
      <w:tr w:rsidR="00A4640C" w:rsidRPr="00BE3352" w14:paraId="1572A479" w14:textId="77777777" w:rsidTr="0064752B">
        <w:trPr>
          <w:trHeight w:val="1225"/>
        </w:trPr>
        <w:tc>
          <w:tcPr>
            <w:tcW w:w="2685" w:type="dxa"/>
            <w:shd w:val="clear" w:color="auto" w:fill="FFD966"/>
            <w:tcMar>
              <w:top w:w="28" w:type="dxa"/>
              <w:left w:w="108" w:type="dxa"/>
              <w:bottom w:w="28" w:type="dxa"/>
              <w:right w:w="108" w:type="dxa"/>
            </w:tcMar>
          </w:tcPr>
          <w:p w14:paraId="3C82E174" w14:textId="097C02E8" w:rsidR="00A4640C" w:rsidRPr="00A4640C" w:rsidRDefault="00A4640C" w:rsidP="00A4640C">
            <w:pPr>
              <w:ind w:left="0" w:hanging="2"/>
              <w:rPr>
                <w:rFonts w:ascii="Arial Rounded" w:eastAsia="Arial Rounded" w:hAnsi="Arial Rounded" w:cs="Arial Rounded"/>
                <w:b/>
              </w:rPr>
            </w:pPr>
            <w:r w:rsidRPr="00A4640C">
              <w:rPr>
                <w:rFonts w:ascii="Arial Rounded" w:eastAsia="Arial Rounded" w:hAnsi="Arial Rounded" w:cs="Arial Rounded"/>
                <w:b/>
              </w:rPr>
              <w:t>Film w formacie YouTube (jeśli istnieje)</w:t>
            </w:r>
          </w:p>
        </w:tc>
        <w:tc>
          <w:tcPr>
            <w:tcW w:w="7080" w:type="dxa"/>
            <w:tcMar>
              <w:top w:w="28" w:type="dxa"/>
              <w:left w:w="108" w:type="dxa"/>
              <w:bottom w:w="28" w:type="dxa"/>
              <w:right w:w="108" w:type="dxa"/>
            </w:tcMar>
            <w:vAlign w:val="center"/>
          </w:tcPr>
          <w:p w14:paraId="040FEE92" w14:textId="7FAA2F6B" w:rsidR="00A4640C" w:rsidRPr="00BE3352" w:rsidRDefault="00134492" w:rsidP="00A4640C">
            <w:pPr>
              <w:ind w:left="0" w:hanging="2"/>
              <w:rPr>
                <w:rFonts w:ascii="Arial Rounded" w:eastAsia="Arial Rounded" w:hAnsi="Arial Rounded" w:cs="Arial Rounded"/>
                <w:b/>
                <w:lang w:val="en-GB"/>
              </w:rPr>
            </w:pPr>
            <w:r w:rsidRPr="00134492">
              <w:rPr>
                <w:rFonts w:ascii="Arial Rounded" w:eastAsia="Arial Rounded" w:hAnsi="Arial Rounded" w:cs="Arial Rounded"/>
                <w:b/>
                <w:lang w:val="en-GB"/>
              </w:rPr>
              <w:t>Co to są media społecznościowe? W prostym angielskim</w:t>
            </w:r>
            <w:r w:rsidR="00A4640C" w:rsidRPr="00BE3352">
              <w:rPr>
                <w:rFonts w:ascii="Arial Rounded" w:eastAsia="Arial Rounded" w:hAnsi="Arial Rounded" w:cs="Arial Rounded"/>
                <w:b/>
                <w:lang w:val="en-GB"/>
              </w:rPr>
              <w:t>:</w:t>
            </w:r>
          </w:p>
          <w:p w14:paraId="723FF8D4" w14:textId="77777777" w:rsidR="00A4640C" w:rsidRPr="00BE3352" w:rsidRDefault="0050105E" w:rsidP="00A4640C">
            <w:pPr>
              <w:ind w:left="0" w:hanging="2"/>
              <w:rPr>
                <w:rFonts w:ascii="Arial Rounded" w:eastAsia="Arial Rounded" w:hAnsi="Arial Rounded" w:cs="Arial Rounded"/>
                <w:b/>
                <w:lang w:val="en-GB"/>
              </w:rPr>
            </w:pPr>
            <w:hyperlink r:id="rId13">
              <w:r w:rsidR="00A4640C" w:rsidRPr="00BE3352">
                <w:rPr>
                  <w:rFonts w:ascii="Arial Rounded" w:eastAsia="Arial Rounded" w:hAnsi="Arial Rounded" w:cs="Arial Rounded"/>
                  <w:b/>
                  <w:color w:val="1155CC"/>
                  <w:u w:val="single"/>
                  <w:lang w:val="en-GB"/>
                </w:rPr>
                <w:t>https://www.youtube.com/watch?v=jQ8J3IHhn8A</w:t>
              </w:r>
            </w:hyperlink>
            <w:r w:rsidR="00A4640C" w:rsidRPr="00BE3352">
              <w:rPr>
                <w:rFonts w:ascii="Arial Rounded" w:eastAsia="Arial Rounded" w:hAnsi="Arial Rounded" w:cs="Arial Rounded"/>
                <w:b/>
                <w:lang w:val="en-GB"/>
              </w:rPr>
              <w:t xml:space="preserve"> </w:t>
            </w:r>
          </w:p>
          <w:p w14:paraId="1B39DA26" w14:textId="56B9028A" w:rsidR="00A4640C" w:rsidRPr="00BE3352" w:rsidRDefault="00134492" w:rsidP="00A4640C">
            <w:pPr>
              <w:ind w:left="0" w:hanging="2"/>
              <w:rPr>
                <w:rFonts w:ascii="Arial Rounded" w:eastAsia="Arial Rounded" w:hAnsi="Arial Rounded" w:cs="Arial Rounded"/>
                <w:b/>
                <w:lang w:val="en-GB"/>
              </w:rPr>
            </w:pPr>
            <w:r w:rsidRPr="00134492">
              <w:rPr>
                <w:rFonts w:ascii="Arial Rounded" w:eastAsia="Arial Rounded" w:hAnsi="Arial Rounded" w:cs="Arial Rounded"/>
                <w:b/>
                <w:lang w:val="en-GB"/>
              </w:rPr>
              <w:t>Niesamowity czytelnik ujawnia swój „dar”</w:t>
            </w:r>
            <w:r w:rsidR="00A4640C" w:rsidRPr="00BE3352">
              <w:rPr>
                <w:rFonts w:ascii="Arial Rounded" w:eastAsia="Arial Rounded" w:hAnsi="Arial Rounded" w:cs="Arial Rounded"/>
                <w:b/>
                <w:lang w:val="en-GB"/>
              </w:rPr>
              <w:t xml:space="preserve">: </w:t>
            </w:r>
            <w:hyperlink r:id="rId14">
              <w:r w:rsidR="00A4640C" w:rsidRPr="00BE3352">
                <w:rPr>
                  <w:rFonts w:ascii="Arial Rounded" w:eastAsia="Arial Rounded" w:hAnsi="Arial Rounded" w:cs="Arial Rounded"/>
                  <w:b/>
                  <w:color w:val="1155CC"/>
                  <w:u w:val="single"/>
                  <w:lang w:val="en-GB"/>
                </w:rPr>
                <w:t>https://www.youtube.com/watch?v=F7pYHN9iC9I</w:t>
              </w:r>
            </w:hyperlink>
            <w:r w:rsidR="00A4640C" w:rsidRPr="00BE3352">
              <w:rPr>
                <w:rFonts w:ascii="Arial Rounded" w:eastAsia="Arial Rounded" w:hAnsi="Arial Rounded" w:cs="Arial Rounded"/>
                <w:b/>
                <w:lang w:val="en-GB"/>
              </w:rPr>
              <w:t xml:space="preserve"> </w:t>
            </w:r>
          </w:p>
        </w:tc>
      </w:tr>
    </w:tbl>
    <w:p w14:paraId="6A1C6011" w14:textId="77777777" w:rsidR="00492A9A" w:rsidRPr="00BE3352" w:rsidRDefault="00492A9A">
      <w:pPr>
        <w:ind w:left="0" w:hanging="2"/>
        <w:rPr>
          <w:rFonts w:ascii="Arial Rounded" w:eastAsia="Arial Rounded" w:hAnsi="Arial Rounded" w:cs="Arial Rounded"/>
          <w:b/>
          <w:lang w:val="en-GB"/>
        </w:rPr>
      </w:pPr>
    </w:p>
    <w:p w14:paraId="5D9E4929" w14:textId="77777777" w:rsidR="00492A9A" w:rsidRPr="00BE3352" w:rsidRDefault="00492A9A">
      <w:pPr>
        <w:ind w:left="0" w:hanging="2"/>
        <w:rPr>
          <w:rFonts w:ascii="Arial Rounded" w:eastAsia="Arial Rounded" w:hAnsi="Arial Rounded" w:cs="Arial Rounded"/>
          <w:b/>
          <w:lang w:val="en-GB"/>
        </w:rPr>
      </w:pPr>
    </w:p>
    <w:p w14:paraId="1C6993B2" w14:textId="77777777" w:rsidR="00492A9A" w:rsidRPr="00BE3352" w:rsidRDefault="00492A9A">
      <w:pPr>
        <w:ind w:left="0" w:hanging="2"/>
        <w:rPr>
          <w:lang w:val="en-GB"/>
        </w:rPr>
      </w:pPr>
    </w:p>
    <w:p w14:paraId="1953D96D" w14:textId="77777777" w:rsidR="00492A9A" w:rsidRPr="00BE3352" w:rsidRDefault="00492A9A">
      <w:pPr>
        <w:ind w:left="0" w:hanging="2"/>
        <w:rPr>
          <w:lang w:val="en-GB"/>
        </w:rPr>
      </w:pPr>
    </w:p>
    <w:sectPr w:rsidR="00492A9A" w:rsidRPr="00BE3352">
      <w:headerReference w:type="even" r:id="rId15"/>
      <w:headerReference w:type="default" r:id="rId16"/>
      <w:footerReference w:type="even" r:id="rId17"/>
      <w:footerReference w:type="default" r:id="rId18"/>
      <w:headerReference w:type="first" r:id="rId19"/>
      <w:footerReference w:type="first" r:id="rId20"/>
      <w:pgSz w:w="11906" w:h="16838"/>
      <w:pgMar w:top="1440" w:right="2880" w:bottom="1440" w:left="2880" w:header="540" w:footer="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7EBD3" w14:textId="77777777" w:rsidR="0050105E" w:rsidRDefault="0050105E">
      <w:pPr>
        <w:spacing w:after="0" w:line="240" w:lineRule="auto"/>
        <w:ind w:left="0" w:hanging="2"/>
      </w:pPr>
      <w:r>
        <w:separator/>
      </w:r>
    </w:p>
  </w:endnote>
  <w:endnote w:type="continuationSeparator" w:id="0">
    <w:p w14:paraId="7F3962BB" w14:textId="77777777" w:rsidR="0050105E" w:rsidRDefault="0050105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Rounded">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C200C" w14:textId="77777777" w:rsidR="00B6431D" w:rsidRDefault="00B6431D">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891BF" w14:textId="54C990D2" w:rsidR="000E23A1" w:rsidRPr="00A45788" w:rsidRDefault="000E23A1" w:rsidP="000E23A1">
    <w:pPr>
      <w:pBdr>
        <w:top w:val="nil"/>
        <w:left w:val="nil"/>
        <w:bottom w:val="nil"/>
        <w:right w:val="nil"/>
        <w:between w:val="nil"/>
      </w:pBdr>
      <w:tabs>
        <w:tab w:val="center" w:pos="4819"/>
        <w:tab w:val="right" w:pos="9638"/>
      </w:tabs>
      <w:ind w:left="0" w:right="-1792" w:hanging="2"/>
      <w:rPr>
        <w:color w:val="000000"/>
        <w:sz w:val="20"/>
        <w:szCs w:val="20"/>
        <w:lang w:val="en-GB"/>
      </w:rPr>
    </w:pPr>
    <w:bookmarkStart w:id="0" w:name="_GoBack"/>
    <w:r w:rsidRPr="004016B7">
      <w:rPr>
        <w:noProof/>
        <w:sz w:val="18"/>
        <w:lang w:eastAsia="it-IT"/>
      </w:rPr>
      <w:drawing>
        <wp:anchor distT="0" distB="0" distL="114300" distR="114300" simplePos="0" relativeHeight="251660288" behindDoc="1" locked="0" layoutInCell="1" allowOverlap="1" wp14:anchorId="19682111" wp14:editId="68B9297E">
          <wp:simplePos x="0" y="0"/>
          <wp:positionH relativeFrom="margin">
            <wp:posOffset>-1057275</wp:posOffset>
          </wp:positionH>
          <wp:positionV relativeFrom="paragraph">
            <wp:posOffset>516255</wp:posOffset>
          </wp:positionV>
          <wp:extent cx="1247775" cy="444500"/>
          <wp:effectExtent l="0" t="0" r="9525"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Pr="004016B7">
      <w:rPr>
        <w:noProof/>
        <w:sz w:val="18"/>
        <w:lang w:eastAsia="it-IT"/>
      </w:rPr>
      <w:drawing>
        <wp:anchor distT="0" distB="0" distL="114300" distR="114300" simplePos="0" relativeHeight="251659264" behindDoc="0" locked="0" layoutInCell="1" allowOverlap="1" wp14:anchorId="2D4A15D8" wp14:editId="3741B93A">
          <wp:simplePos x="0" y="0"/>
          <wp:positionH relativeFrom="margin">
            <wp:posOffset>-1024890</wp:posOffset>
          </wp:positionH>
          <wp:positionV relativeFrom="paragraph">
            <wp:posOffset>-3810</wp:posOffset>
          </wp:positionV>
          <wp:extent cx="2078990" cy="536575"/>
          <wp:effectExtent l="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sidRPr="00A45788">
      <w:rPr>
        <w:rFonts w:ascii="Calibri Light" w:hAnsi="Calibri Light" w:cs="Calibri Light"/>
        <w:sz w:val="20"/>
        <w:szCs w:val="20"/>
        <w:lang w:val="en-GB"/>
      </w:rPr>
      <w:t xml:space="preserve"> </w:t>
    </w:r>
    <w:r w:rsidRPr="00A45788">
      <w:rPr>
        <w:color w:val="000000"/>
        <w:sz w:val="16"/>
        <w:szCs w:val="20"/>
        <w:lang w:val="en-GB"/>
      </w:rPr>
      <w:t>Przy wsparciu programu Erasmus+ Unii Europejskiej. Niniejszy dokument i jego zawartość odzwierciedlają wyłącznie poglądy autorów, a Komisja nie ponosi odpowiedzialności za jakiekolwiek wykorzystanie informacji w nim zawartych.</w:t>
    </w:r>
    <w:r w:rsidRPr="00A45788">
      <w:rPr>
        <w:noProof/>
        <w:sz w:val="18"/>
        <w:lang w:val="en-US" w:eastAsia="it-IT"/>
      </w:rPr>
      <w:tab/>
    </w:r>
    <w:r w:rsidRPr="00A45788">
      <w:rPr>
        <w:color w:val="000000"/>
        <w:sz w:val="20"/>
        <w:szCs w:val="20"/>
        <w:lang w:val="en-GB"/>
      </w:rPr>
      <w:t>.</w:t>
    </w:r>
  </w:p>
  <w:p w14:paraId="288BD7EF" w14:textId="0794067D" w:rsidR="00492A9A" w:rsidRPr="000E23A1" w:rsidRDefault="000E23A1" w:rsidP="000E23A1">
    <w:pPr>
      <w:pStyle w:val="Pidipagina"/>
      <w:spacing w:after="240"/>
      <w:ind w:leftChars="192" w:left="424" w:right="-1792" w:hanging="2"/>
      <w:rPr>
        <w:color w:val="262626" w:themeColor="text1" w:themeTint="D9"/>
        <w:sz w:val="16"/>
        <w:lang w:val="en-US"/>
      </w:rPr>
    </w:pPr>
    <w:r>
      <w:rPr>
        <w:color w:val="262626" w:themeColor="text1" w:themeTint="D9"/>
        <w:sz w:val="16"/>
        <w:lang w:val="en-US"/>
      </w:rPr>
      <w:t>Legal description – Creative Commons licensing: The materials published on the SOS project website are classified as Open Educational Resources' (OER) and can be freely (without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D300E" w14:textId="77777777" w:rsidR="00B6431D" w:rsidRDefault="00B6431D">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11690" w14:textId="77777777" w:rsidR="0050105E" w:rsidRDefault="0050105E">
      <w:pPr>
        <w:spacing w:after="0" w:line="240" w:lineRule="auto"/>
        <w:ind w:left="0" w:hanging="2"/>
      </w:pPr>
      <w:r>
        <w:separator/>
      </w:r>
    </w:p>
  </w:footnote>
  <w:footnote w:type="continuationSeparator" w:id="0">
    <w:p w14:paraId="50D5518D" w14:textId="77777777" w:rsidR="0050105E" w:rsidRDefault="0050105E">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137EC" w14:textId="77777777" w:rsidR="00B6431D" w:rsidRDefault="00B6431D">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ED541" w14:textId="77777777" w:rsidR="00492A9A" w:rsidRDefault="00492A9A">
    <w:pPr>
      <w:ind w:left="0" w:hanging="2"/>
      <w:jc w:val="center"/>
    </w:pPr>
  </w:p>
  <w:p w14:paraId="1C57FA1A" w14:textId="77777777" w:rsidR="00492A9A" w:rsidRDefault="0010609E">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r>
      <w:rPr>
        <w:b/>
        <w:noProof/>
        <w:color w:val="000000"/>
        <w:sz w:val="24"/>
        <w:szCs w:val="24"/>
        <w:lang w:eastAsia="it-IT"/>
      </w:rPr>
      <w:drawing>
        <wp:inline distT="0" distB="0" distL="114300" distR="114300" wp14:anchorId="74B97828" wp14:editId="0A4395FD">
          <wp:extent cx="2318385" cy="1355090"/>
          <wp:effectExtent l="0" t="0" r="0" b="0"/>
          <wp:docPr id="105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18385" cy="1355090"/>
                  </a:xfrm>
                  <a:prstGeom prst="rect">
                    <a:avLst/>
                  </a:prstGeom>
                  <a:ln/>
                </pic:spPr>
              </pic:pic>
            </a:graphicData>
          </a:graphic>
        </wp:inline>
      </w:drawing>
    </w:r>
  </w:p>
  <w:p w14:paraId="762288F7" w14:textId="77777777" w:rsidR="00492A9A" w:rsidRDefault="00492A9A">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14:paraId="25ED5D8C" w14:textId="77777777" w:rsidR="00492A9A" w:rsidRPr="00BE3352" w:rsidRDefault="0010609E">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r w:rsidRPr="00BE3352">
      <w:rPr>
        <w:b/>
        <w:color w:val="000000"/>
        <w:sz w:val="24"/>
        <w:szCs w:val="24"/>
        <w:lang w:val="en-GB"/>
      </w:rPr>
      <w:t>SENIORS ONLINE SECURITY FOR CREATIVITY</w:t>
    </w:r>
  </w:p>
  <w:p w14:paraId="1E2A9A67" w14:textId="77777777" w:rsidR="00492A9A" w:rsidRPr="00BE3352" w:rsidRDefault="00492A9A">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p>
  <w:p w14:paraId="63723363" w14:textId="77777777" w:rsidR="00492A9A" w:rsidRPr="00BE3352" w:rsidRDefault="0050105E">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hyperlink r:id="rId2">
      <w:r w:rsidR="0010609E" w:rsidRPr="00BE3352">
        <w:rPr>
          <w:b/>
          <w:color w:val="0000FF"/>
          <w:sz w:val="24"/>
          <w:szCs w:val="24"/>
          <w:u w:val="single"/>
          <w:lang w:val="en-GB"/>
        </w:rPr>
        <w:t>https://www.soscreativity.eu/</w:t>
      </w:r>
    </w:hyperlink>
  </w:p>
  <w:p w14:paraId="2F2A523B" w14:textId="77777777" w:rsidR="00492A9A" w:rsidRPr="00BE3352" w:rsidRDefault="00492A9A">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p>
  <w:p w14:paraId="05A15F2E" w14:textId="77777777" w:rsidR="00492A9A" w:rsidRPr="00BE3352" w:rsidRDefault="00492A9A">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AE30E" w14:textId="77777777" w:rsidR="00B6431D" w:rsidRDefault="00B6431D">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3407B"/>
    <w:multiLevelType w:val="multilevel"/>
    <w:tmpl w:val="CEC2A49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9532018"/>
    <w:multiLevelType w:val="multilevel"/>
    <w:tmpl w:val="DD4C653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2011F8B"/>
    <w:multiLevelType w:val="multilevel"/>
    <w:tmpl w:val="B1B02E66"/>
    <w:lvl w:ilvl="0">
      <w:start w:val="1"/>
      <w:numFmt w:val="bullet"/>
      <w:lvlText w:val="-"/>
      <w:lvlJc w:val="left"/>
      <w:pPr>
        <w:ind w:left="720" w:hanging="360"/>
      </w:pPr>
      <w:rPr>
        <w:rFonts w:ascii="Arial Rounded" w:eastAsia="Arial Rounded" w:hAnsi="Arial Rounded" w:cs="Arial Rounded"/>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2E528D4"/>
    <w:multiLevelType w:val="multilevel"/>
    <w:tmpl w:val="2522E8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E957FEF"/>
    <w:multiLevelType w:val="multilevel"/>
    <w:tmpl w:val="A1EC4FA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15:restartNumberingAfterBreak="0">
    <w:nsid w:val="5089631C"/>
    <w:multiLevelType w:val="multilevel"/>
    <w:tmpl w:val="F8CA0C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5CC1197F"/>
    <w:multiLevelType w:val="multilevel"/>
    <w:tmpl w:val="9FC27D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9A"/>
    <w:rsid w:val="00006A83"/>
    <w:rsid w:val="0005564A"/>
    <w:rsid w:val="00076FA8"/>
    <w:rsid w:val="000E23A1"/>
    <w:rsid w:val="0010609E"/>
    <w:rsid w:val="00134492"/>
    <w:rsid w:val="001D409C"/>
    <w:rsid w:val="00282531"/>
    <w:rsid w:val="00297831"/>
    <w:rsid w:val="002B48EC"/>
    <w:rsid w:val="00303F9F"/>
    <w:rsid w:val="00354263"/>
    <w:rsid w:val="00373AF6"/>
    <w:rsid w:val="0043098F"/>
    <w:rsid w:val="00492A9A"/>
    <w:rsid w:val="004D6177"/>
    <w:rsid w:val="004F71C6"/>
    <w:rsid w:val="0050105E"/>
    <w:rsid w:val="00595D93"/>
    <w:rsid w:val="00607659"/>
    <w:rsid w:val="00631B55"/>
    <w:rsid w:val="006834D8"/>
    <w:rsid w:val="00762817"/>
    <w:rsid w:val="00774CA5"/>
    <w:rsid w:val="008748CE"/>
    <w:rsid w:val="008E473B"/>
    <w:rsid w:val="0091714D"/>
    <w:rsid w:val="009E5CFF"/>
    <w:rsid w:val="00A01759"/>
    <w:rsid w:val="00A44E93"/>
    <w:rsid w:val="00A4640C"/>
    <w:rsid w:val="00A704C9"/>
    <w:rsid w:val="00AA68A5"/>
    <w:rsid w:val="00AC0670"/>
    <w:rsid w:val="00B04587"/>
    <w:rsid w:val="00B57DD3"/>
    <w:rsid w:val="00B6431D"/>
    <w:rsid w:val="00BE3352"/>
    <w:rsid w:val="00D70663"/>
    <w:rsid w:val="00DC2D63"/>
    <w:rsid w:val="00E36572"/>
    <w:rsid w:val="00F81C2E"/>
    <w:rsid w:val="00F84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E8B2"/>
  <w15:docId w15:val="{36E55A1C-0F53-4EE1-BA0A-1BED158D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ind w:leftChars="-1" w:left="-1" w:hangingChars="1" w:hanging="1"/>
      <w:textDirection w:val="btLr"/>
      <w:textAlignment w:val="top"/>
      <w:outlineLvl w:val="0"/>
    </w:pPr>
    <w:rPr>
      <w:position w:val="-1"/>
      <w:lang w:eastAsia="en-US"/>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paragraph" w:customStyle="1" w:styleId="Titre1">
    <w:name w:val="Titre 1"/>
    <w:basedOn w:val="Normale"/>
    <w:next w:val="Normale"/>
    <w:pPr>
      <w:spacing w:after="0" w:line="240" w:lineRule="auto"/>
    </w:pPr>
    <w:rPr>
      <w:rFonts w:ascii="Arial" w:eastAsia="Times New Roman" w:hAnsi="Arial"/>
      <w:b/>
      <w:sz w:val="24"/>
      <w:szCs w:val="24"/>
      <w:lang w:val="en-GB" w:eastAsia="en-GB"/>
    </w:rPr>
  </w:style>
  <w:style w:type="character" w:customStyle="1" w:styleId="Policepardfaut">
    <w:name w:val="Police par défaut"/>
    <w:qFormat/>
    <w:rPr>
      <w:w w:val="100"/>
      <w:position w:val="-1"/>
      <w:effect w:val="none"/>
      <w:vertAlign w:val="baseline"/>
      <w:cs w:val="0"/>
      <w:em w:val="none"/>
    </w:rPr>
  </w:style>
  <w:style w:type="table" w:customStyle="1" w:styleId="TableauNormal">
    <w:name w:val="Tableau 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ucuneliste">
    <w:name w:val="Aucune liste"/>
    <w:qFormat/>
  </w:style>
  <w:style w:type="paragraph" w:customStyle="1" w:styleId="Paragrafoelenco1">
    <w:name w:val="Paragrafo elenco1"/>
    <w:basedOn w:val="Normale"/>
    <w:pPr>
      <w:ind w:left="720"/>
      <w:contextualSpacing/>
    </w:pPr>
  </w:style>
  <w:style w:type="paragraph" w:customStyle="1" w:styleId="En-tte">
    <w:name w:val="En-tête"/>
    <w:basedOn w:val="Normale"/>
    <w:pPr>
      <w:tabs>
        <w:tab w:val="center" w:pos="4819"/>
        <w:tab w:val="right" w:pos="9638"/>
      </w:tabs>
      <w:spacing w:after="0" w:line="240" w:lineRule="auto"/>
    </w:pPr>
    <w:rPr>
      <w:rFonts w:ascii="Times New Roman" w:hAnsi="Times New Roman"/>
      <w:sz w:val="24"/>
      <w:szCs w:val="24"/>
      <w:lang w:eastAsia="it-IT"/>
    </w:rPr>
  </w:style>
  <w:style w:type="character" w:customStyle="1" w:styleId="En-tteCar">
    <w:name w:val="En-tête Car"/>
    <w:rPr>
      <w:w w:val="100"/>
      <w:position w:val="-1"/>
      <w:sz w:val="24"/>
      <w:szCs w:val="24"/>
      <w:effect w:val="none"/>
      <w:vertAlign w:val="baseline"/>
      <w:cs w:val="0"/>
      <w:em w:val="none"/>
      <w:lang w:val="it-IT" w:eastAsia="it-IT" w:bidi="ar-SA"/>
    </w:rPr>
  </w:style>
  <w:style w:type="paragraph" w:customStyle="1" w:styleId="Pieddepage">
    <w:name w:val="Pied de page"/>
    <w:basedOn w:val="Normale"/>
    <w:pPr>
      <w:tabs>
        <w:tab w:val="center" w:pos="4819"/>
        <w:tab w:val="right" w:pos="9638"/>
      </w:tabs>
    </w:pPr>
  </w:style>
  <w:style w:type="paragraph" w:customStyle="1" w:styleId="Textedebulles">
    <w:name w:val="Texte de bulles"/>
    <w:basedOn w:val="Normale"/>
    <w:rPr>
      <w:rFonts w:ascii="Tahoma" w:hAnsi="Tahoma" w:cs="Tahoma"/>
      <w:sz w:val="16"/>
      <w:szCs w:val="16"/>
    </w:rPr>
  </w:style>
  <w:style w:type="character" w:customStyle="1" w:styleId="Lienhypertexte">
    <w:name w:val="Lien hypertexte"/>
    <w:rPr>
      <w:color w:val="0000FF"/>
      <w:w w:val="100"/>
      <w:position w:val="-1"/>
      <w:u w:val="single"/>
      <w:effect w:val="none"/>
      <w:vertAlign w:val="baseline"/>
      <w:cs w:val="0"/>
      <w:em w:val="none"/>
    </w:rPr>
  </w:style>
  <w:style w:type="table" w:customStyle="1" w:styleId="Grilledutableau">
    <w:name w:val="Grille du tableau"/>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eWeb">
    <w:name w:val="Normal (Web)"/>
    <w:basedOn w:val="Normale"/>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itre1Car">
    <w:name w:val="Titre 1 Car"/>
    <w:rPr>
      <w:rFonts w:ascii="Arial" w:eastAsia="Times New Roman" w:hAnsi="Arial"/>
      <w:b/>
      <w:w w:val="100"/>
      <w:position w:val="-1"/>
      <w:sz w:val="24"/>
      <w:szCs w:val="24"/>
      <w:effect w:val="none"/>
      <w:vertAlign w:val="baseline"/>
      <w:cs w:val="0"/>
      <w:em w:val="none"/>
      <w:lang w:val="en-GB" w:eastAsia="en-GB"/>
    </w:rPr>
  </w:style>
  <w:style w:type="character" w:customStyle="1" w:styleId="Mentionnonrsolue">
    <w:name w:val="Mention non résolue"/>
    <w:qFormat/>
    <w:rPr>
      <w:color w:val="605E5C"/>
      <w:w w:val="100"/>
      <w:position w:val="-1"/>
      <w:effect w:val="none"/>
      <w:shd w:val="clear" w:color="auto" w:fill="E1DFDD"/>
      <w:vertAlign w:val="baseline"/>
      <w:cs w:val="0"/>
      <w:em w:val="none"/>
    </w:rPr>
  </w:style>
  <w:style w:type="character" w:customStyle="1" w:styleId="Marquedecommentaire">
    <w:name w:val="Marque de commentaire"/>
    <w:rPr>
      <w:w w:val="100"/>
      <w:position w:val="-1"/>
      <w:sz w:val="16"/>
      <w:szCs w:val="16"/>
      <w:effect w:val="none"/>
      <w:vertAlign w:val="baseline"/>
      <w:cs w:val="0"/>
      <w:em w:val="none"/>
    </w:rPr>
  </w:style>
  <w:style w:type="paragraph" w:customStyle="1" w:styleId="Commentaire">
    <w:name w:val="Commentaire"/>
    <w:basedOn w:val="Normale"/>
    <w:rPr>
      <w:sz w:val="20"/>
      <w:szCs w:val="20"/>
    </w:rPr>
  </w:style>
  <w:style w:type="character" w:customStyle="1" w:styleId="CommentaireCar">
    <w:name w:val="Commentaire Car"/>
    <w:rPr>
      <w:w w:val="100"/>
      <w:position w:val="-1"/>
      <w:effect w:val="none"/>
      <w:vertAlign w:val="baseline"/>
      <w:cs w:val="0"/>
      <w:em w:val="none"/>
      <w:lang w:val="it-IT" w:eastAsia="en-US"/>
    </w:rPr>
  </w:style>
  <w:style w:type="paragraph" w:customStyle="1" w:styleId="Objetducommentaire">
    <w:name w:val="Objet du commentaire"/>
    <w:basedOn w:val="Commentaire"/>
    <w:next w:val="Commentaire"/>
    <w:rPr>
      <w:b/>
      <w:bCs/>
    </w:rPr>
  </w:style>
  <w:style w:type="character" w:customStyle="1" w:styleId="ObjetducommentaireCar">
    <w:name w:val="Objet du commentaire Car"/>
    <w:rPr>
      <w:b/>
      <w:bCs/>
      <w:w w:val="100"/>
      <w:position w:val="-1"/>
      <w:effect w:val="none"/>
      <w:vertAlign w:val="baseline"/>
      <w:cs w:val="0"/>
      <w:em w:val="none"/>
      <w:lang w:val="it-IT" w:eastAsia="en-US"/>
    </w:rPr>
  </w:style>
  <w:style w:type="character" w:customStyle="1" w:styleId="lev">
    <w:name w:val="Élevé"/>
    <w:rPr>
      <w:b/>
      <w:bCs/>
      <w:w w:val="100"/>
      <w:position w:val="-1"/>
      <w:effect w:val="none"/>
      <w:vertAlign w:val="baseline"/>
      <w:cs w:val="0"/>
      <w:em w:val="none"/>
    </w:rPr>
  </w:style>
  <w:style w:type="paragraph" w:customStyle="1" w:styleId="Rvision">
    <w:name w:val="Révision"/>
    <w:pPr>
      <w:suppressAutoHyphens/>
      <w:spacing w:line="1" w:lineRule="atLeast"/>
      <w:ind w:leftChars="-1" w:left="-1" w:hangingChars="1" w:hanging="1"/>
      <w:textDirection w:val="btLr"/>
      <w:textAlignment w:val="top"/>
      <w:outlineLvl w:val="0"/>
    </w:pPr>
    <w:rPr>
      <w:position w:val="-1"/>
      <w:lang w:eastAsia="en-US"/>
    </w:rPr>
  </w:style>
  <w:style w:type="paragraph" w:customStyle="1" w:styleId="Paragraphedeliste">
    <w:name w:val="Paragraphe de liste"/>
    <w:basedOn w:val="Normale"/>
    <w:pPr>
      <w:ind w:left="720"/>
      <w:contextualSpacing/>
    </w:pPr>
  </w:style>
  <w:style w:type="paragraph" w:customStyle="1" w:styleId="trt0xe">
    <w:name w:val="trt0xe"/>
    <w:basedOn w:val="Normale"/>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ellanormale"/>
    <w:tblPr>
      <w:tblStyleRowBandSize w:val="1"/>
      <w:tblStyleColBandSize w:val="1"/>
    </w:tblPr>
  </w:style>
  <w:style w:type="table" w:customStyle="1" w:styleId="a0">
    <w:basedOn w:val="Tabellanormale"/>
    <w:tblPr>
      <w:tblStyleRowBandSize w:val="1"/>
      <w:tblStyleColBandSize w:val="1"/>
    </w:tblPr>
  </w:style>
  <w:style w:type="table" w:customStyle="1" w:styleId="a1">
    <w:basedOn w:val="Tabellanormale"/>
    <w:tblPr>
      <w:tblStyleRowBandSize w:val="1"/>
      <w:tblStyleColBandSize w:val="1"/>
    </w:tblPr>
  </w:style>
  <w:style w:type="table" w:customStyle="1" w:styleId="a2">
    <w:basedOn w:val="Tabellanormale"/>
    <w:tblPr>
      <w:tblStyleRowBandSize w:val="1"/>
      <w:tblStyleColBandSize w:val="1"/>
    </w:tblPr>
  </w:style>
  <w:style w:type="table" w:customStyle="1" w:styleId="a3">
    <w:basedOn w:val="Tabellanormale"/>
    <w:tblPr>
      <w:tblStyleRowBandSize w:val="1"/>
      <w:tblStyleColBandSize w:val="1"/>
    </w:tblPr>
  </w:style>
  <w:style w:type="table" w:customStyle="1" w:styleId="a4">
    <w:basedOn w:val="Tabellanormale"/>
    <w:tblPr>
      <w:tblStyleRowBandSize w:val="1"/>
      <w:tblStyleColBandSize w:val="1"/>
    </w:tblPr>
  </w:style>
  <w:style w:type="paragraph" w:styleId="Paragrafoelenco">
    <w:name w:val="List Paragraph"/>
    <w:basedOn w:val="Normale"/>
    <w:uiPriority w:val="34"/>
    <w:qFormat/>
    <w:rsid w:val="00A4640C"/>
    <w:pPr>
      <w:ind w:left="720"/>
      <w:contextualSpacing/>
    </w:pPr>
  </w:style>
  <w:style w:type="paragraph" w:styleId="Intestazione">
    <w:name w:val="header"/>
    <w:basedOn w:val="Normale"/>
    <w:link w:val="IntestazioneCarattere"/>
    <w:uiPriority w:val="99"/>
    <w:unhideWhenUsed/>
    <w:rsid w:val="00B643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6431D"/>
    <w:rPr>
      <w:position w:val="-1"/>
      <w:lang w:eastAsia="en-US"/>
    </w:rPr>
  </w:style>
  <w:style w:type="paragraph" w:styleId="Pidipagina">
    <w:name w:val="footer"/>
    <w:basedOn w:val="Normale"/>
    <w:link w:val="PidipaginaCarattere"/>
    <w:uiPriority w:val="99"/>
    <w:unhideWhenUsed/>
    <w:rsid w:val="00B643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431D"/>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nderstandthesocialmedia.com/" TargetMode="External"/><Relationship Id="rId13" Type="http://schemas.openxmlformats.org/officeDocument/2006/relationships/hyperlink" Target="https://www.youtube.com/watch?v=jQ8J3IHhn8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itchthelabel.org/wp-content/uploads/2020/05/Cyberbullying-and-hate-speech.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bc.ca/personal/advice/security/social-medias-fraud-sca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onpointcu.com/blog/how-to-identify-and-avoid-common-social-media-scam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tccentralpa.org/wp-content/uploads/2013/01/socialmedia-2.pdf" TargetMode="External"/><Relationship Id="rId14" Type="http://schemas.openxmlformats.org/officeDocument/2006/relationships/hyperlink" Target="https://www.youtube.com/watch?v=F7pYHN9iC9I"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s://www.soscreativity.e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TOkSgazyPc89WLjKix1yZywFOA==">AMUW2mVPS+FZUJJ6UafIh0/O88j3ijyRPdw6BkBPkBJl076C0TceMe5CLYdTN/nmfJhPhqydlCN4IM7wonwz0VgjdjexdGK9wyiHd3XU4QziG4tZ+mDTQkE=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899</TotalTime>
  <Pages>9</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44</cp:revision>
  <dcterms:created xsi:type="dcterms:W3CDTF">2021-08-31T13:14:00Z</dcterms:created>
  <dcterms:modified xsi:type="dcterms:W3CDTF">2022-08-09T09:14:00Z</dcterms:modified>
</cp:coreProperties>
</file>